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4844" w:rsidRPr="00FB7516" w:rsidRDefault="00E94844" w:rsidP="007B6896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FB7516">
        <w:rPr>
          <w:rFonts w:ascii="Times New Roman" w:hAnsi="Times New Roman"/>
          <w:sz w:val="28"/>
          <w:szCs w:val="28"/>
          <w:lang w:eastAsia="ru-RU"/>
        </w:rPr>
        <w:t>МИНОБРНАУКИ РОССИИ</w:t>
      </w:r>
    </w:p>
    <w:p w:rsidR="00E94844" w:rsidRPr="00FB7516" w:rsidRDefault="00E94844" w:rsidP="007B6896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FB7516">
        <w:rPr>
          <w:rFonts w:ascii="Times New Roman" w:hAnsi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E94844" w:rsidRPr="00FB7516" w:rsidRDefault="00E94844" w:rsidP="007B6896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B7516">
        <w:rPr>
          <w:rFonts w:ascii="Times New Roman" w:hAnsi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E94844" w:rsidRPr="00FB7516" w:rsidRDefault="00E94844" w:rsidP="007B6896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FB7516">
        <w:rPr>
          <w:rFonts w:ascii="Times New Roman" w:hAnsi="Times New Roman"/>
          <w:sz w:val="28"/>
          <w:szCs w:val="28"/>
          <w:lang w:eastAsia="ru-RU"/>
        </w:rPr>
        <w:t>(ГГУ)</w:t>
      </w:r>
    </w:p>
    <w:p w:rsidR="00E94844" w:rsidRPr="00FB7516" w:rsidRDefault="00E94844" w:rsidP="007B6896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8"/>
          <w:szCs w:val="28"/>
          <w:lang w:eastAsia="ru-RU"/>
        </w:rPr>
      </w:pPr>
    </w:p>
    <w:p w:rsidR="00E94844" w:rsidRPr="00FB7516" w:rsidRDefault="00E94844" w:rsidP="00604976">
      <w:pPr>
        <w:widowControl w:val="0"/>
        <w:tabs>
          <w:tab w:val="left" w:leader="underscore" w:pos="9760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94844" w:rsidRPr="00FB7516" w:rsidRDefault="00E94844" w:rsidP="007B6896">
      <w:pPr>
        <w:widowControl w:val="0"/>
        <w:tabs>
          <w:tab w:val="left" w:leader="underscore" w:pos="9760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94844" w:rsidRDefault="00E94844" w:rsidP="007B6896">
      <w:pPr>
        <w:widowControl w:val="0"/>
        <w:tabs>
          <w:tab w:val="left" w:leader="underscore" w:pos="9760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Cs/>
          <w:i/>
          <w:sz w:val="28"/>
          <w:szCs w:val="28"/>
          <w:lang w:eastAsia="ru-RU"/>
        </w:rPr>
      </w:pPr>
      <w:r w:rsidRPr="00FB7516">
        <w:rPr>
          <w:rFonts w:ascii="Times New Roman" w:hAnsi="Times New Roman"/>
          <w:bCs/>
          <w:i/>
          <w:sz w:val="28"/>
          <w:szCs w:val="28"/>
          <w:lang w:eastAsia="ru-RU"/>
        </w:rPr>
        <w:t xml:space="preserve">Кафедра </w:t>
      </w:r>
      <w:r>
        <w:rPr>
          <w:rFonts w:ascii="Times New Roman" w:hAnsi="Times New Roman"/>
          <w:bCs/>
          <w:i/>
          <w:sz w:val="28"/>
          <w:szCs w:val="28"/>
          <w:lang w:eastAsia="ru-RU"/>
        </w:rPr>
        <w:t>изобразительного искусства</w:t>
      </w:r>
    </w:p>
    <w:p w:rsidR="00E94844" w:rsidRPr="00FB7516" w:rsidRDefault="00E94844" w:rsidP="007B6896">
      <w:pPr>
        <w:widowControl w:val="0"/>
        <w:tabs>
          <w:tab w:val="left" w:leader="underscore" w:pos="9760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Cs/>
          <w:i/>
          <w:sz w:val="28"/>
          <w:szCs w:val="28"/>
          <w:lang w:eastAsia="ru-RU"/>
        </w:rPr>
      </w:pPr>
      <w:r>
        <w:rPr>
          <w:rFonts w:ascii="Times New Roman" w:hAnsi="Times New Roman"/>
          <w:bCs/>
          <w:i/>
          <w:sz w:val="28"/>
          <w:szCs w:val="28"/>
          <w:lang w:eastAsia="ru-RU"/>
        </w:rPr>
        <w:t xml:space="preserve"> и народной художественной культуры</w:t>
      </w:r>
    </w:p>
    <w:p w:rsidR="00E94844" w:rsidRPr="00FB7516" w:rsidRDefault="00E94844" w:rsidP="007B6896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noProof/>
          <w:sz w:val="24"/>
          <w:szCs w:val="24"/>
          <w:lang w:eastAsia="ru-RU"/>
        </w:rPr>
      </w:pPr>
      <w:r w:rsidRPr="00FB7516">
        <w:rPr>
          <w:rFonts w:ascii="Times New Roman" w:hAnsi="Times New Roman"/>
          <w:noProof/>
          <w:sz w:val="28"/>
          <w:szCs w:val="28"/>
          <w:lang w:eastAsia="ru-RU"/>
        </w:rPr>
        <w:tab/>
      </w:r>
    </w:p>
    <w:p w:rsidR="00E94844" w:rsidRDefault="00E94844" w:rsidP="007B6896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noProof/>
          <w:sz w:val="28"/>
          <w:szCs w:val="28"/>
          <w:lang w:eastAsia="ru-RU"/>
        </w:rPr>
      </w:pPr>
    </w:p>
    <w:p w:rsidR="00E94844" w:rsidRDefault="00E94844" w:rsidP="007B6896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noProof/>
          <w:sz w:val="28"/>
          <w:szCs w:val="28"/>
          <w:lang w:eastAsia="ru-RU"/>
        </w:rPr>
      </w:pPr>
    </w:p>
    <w:p w:rsidR="00E94844" w:rsidRDefault="00E94844" w:rsidP="007B6896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noProof/>
          <w:sz w:val="28"/>
          <w:szCs w:val="28"/>
          <w:lang w:eastAsia="ru-RU"/>
        </w:rPr>
      </w:pPr>
    </w:p>
    <w:p w:rsidR="00E94844" w:rsidRDefault="00E94844" w:rsidP="007B6896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noProof/>
          <w:sz w:val="28"/>
          <w:szCs w:val="28"/>
          <w:lang w:eastAsia="ru-RU"/>
        </w:rPr>
      </w:pPr>
    </w:p>
    <w:p w:rsidR="00E94844" w:rsidRPr="00FB7516" w:rsidRDefault="00E94844" w:rsidP="007B6896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noProof/>
          <w:sz w:val="28"/>
          <w:szCs w:val="28"/>
          <w:lang w:eastAsia="ru-RU"/>
        </w:rPr>
      </w:pPr>
    </w:p>
    <w:p w:rsidR="00E94844" w:rsidRPr="00FB7516" w:rsidRDefault="00E94844" w:rsidP="007B6896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8"/>
          <w:szCs w:val="28"/>
          <w:lang w:eastAsia="ru-RU"/>
        </w:rPr>
      </w:pPr>
    </w:p>
    <w:p w:rsidR="00E94844" w:rsidRPr="000D46E3" w:rsidRDefault="00E94844" w:rsidP="007B6896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Cs/>
          <w:sz w:val="32"/>
          <w:szCs w:val="32"/>
          <w:u w:val="single"/>
          <w:lang w:eastAsia="ru-RU"/>
        </w:rPr>
      </w:pPr>
      <w:r w:rsidRPr="000D46E3">
        <w:rPr>
          <w:rFonts w:ascii="Times New Roman" w:hAnsi="Times New Roman"/>
          <w:bCs/>
          <w:sz w:val="32"/>
          <w:szCs w:val="32"/>
          <w:u w:val="single"/>
          <w:lang w:eastAsia="ru-RU"/>
        </w:rPr>
        <w:t>Рабочая программа дисциплины</w:t>
      </w:r>
    </w:p>
    <w:p w:rsidR="00E94844" w:rsidRPr="00FB7516" w:rsidRDefault="00E94844" w:rsidP="007B6896">
      <w:pPr>
        <w:widowControl w:val="0"/>
        <w:tabs>
          <w:tab w:val="left" w:leader="underscore" w:pos="9856"/>
        </w:tabs>
        <w:autoSpaceDE w:val="0"/>
        <w:autoSpaceDN w:val="0"/>
        <w:adjustRightInd w:val="0"/>
        <w:ind w:firstLine="720"/>
        <w:rPr>
          <w:rFonts w:ascii="Times New Roman" w:hAnsi="Times New Roman"/>
          <w:b/>
          <w:bCs/>
          <w:sz w:val="28"/>
          <w:szCs w:val="24"/>
          <w:lang w:eastAsia="ru-RU"/>
        </w:rPr>
      </w:pPr>
    </w:p>
    <w:p w:rsidR="00E94844" w:rsidRPr="005D2CB0" w:rsidRDefault="00E94844" w:rsidP="005D2CB0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Инновационное п</w:t>
      </w:r>
      <w:r w:rsidRPr="005D2CB0">
        <w:rPr>
          <w:rFonts w:ascii="Times New Roman" w:hAnsi="Times New Roman"/>
          <w:b/>
          <w:sz w:val="28"/>
          <w:szCs w:val="28"/>
          <w:lang w:eastAsia="ru-RU"/>
        </w:rPr>
        <w:t xml:space="preserve">роектирование </w:t>
      </w:r>
      <w:r>
        <w:rPr>
          <w:rFonts w:ascii="Times New Roman" w:hAnsi="Times New Roman"/>
          <w:b/>
          <w:sz w:val="28"/>
          <w:szCs w:val="28"/>
          <w:lang w:eastAsia="ru-RU"/>
        </w:rPr>
        <w:t>в сфере</w:t>
      </w:r>
      <w:r w:rsidRPr="005D2CB0">
        <w:rPr>
          <w:rFonts w:ascii="Times New Roman" w:hAnsi="Times New Roman"/>
          <w:b/>
          <w:sz w:val="28"/>
          <w:szCs w:val="28"/>
          <w:lang w:eastAsia="ru-RU"/>
        </w:rPr>
        <w:t xml:space="preserve"> народной художественной культуры</w:t>
      </w:r>
    </w:p>
    <w:p w:rsidR="00E94844" w:rsidRPr="00FB7516" w:rsidRDefault="00E94844" w:rsidP="007B6896">
      <w:pPr>
        <w:widowControl w:val="0"/>
        <w:tabs>
          <w:tab w:val="left" w:leader="underscore" w:pos="9856"/>
        </w:tabs>
        <w:autoSpaceDE w:val="0"/>
        <w:autoSpaceDN w:val="0"/>
        <w:adjustRightInd w:val="0"/>
        <w:ind w:firstLine="72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94844" w:rsidRPr="00FB7516" w:rsidRDefault="00E94844" w:rsidP="007B6896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hAnsi="Times New Roman"/>
          <w:sz w:val="28"/>
          <w:szCs w:val="24"/>
          <w:vertAlign w:val="superscript"/>
          <w:lang w:eastAsia="ru-RU"/>
        </w:rPr>
      </w:pPr>
    </w:p>
    <w:tbl>
      <w:tblPr>
        <w:tblW w:w="9696" w:type="dxa"/>
        <w:tblLook w:val="00A0" w:firstRow="1" w:lastRow="0" w:firstColumn="1" w:lastColumn="0" w:noHBand="0" w:noVBand="0"/>
      </w:tblPr>
      <w:tblGrid>
        <w:gridCol w:w="3652"/>
        <w:gridCol w:w="6044"/>
      </w:tblGrid>
      <w:tr w:rsidR="00E94844" w:rsidRPr="00CA571B" w:rsidTr="0001111A">
        <w:trPr>
          <w:trHeight w:val="409"/>
        </w:trPr>
        <w:tc>
          <w:tcPr>
            <w:tcW w:w="3652" w:type="dxa"/>
          </w:tcPr>
          <w:p w:rsidR="00E94844" w:rsidRPr="002A0D49" w:rsidRDefault="00E94844" w:rsidP="007B6896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A0D49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4844" w:rsidRPr="002A0D49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A0D4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51.04.02 Народная художественная культура</w:t>
            </w:r>
          </w:p>
        </w:tc>
      </w:tr>
      <w:tr w:rsidR="00E94844" w:rsidRPr="00CA571B" w:rsidTr="0001111A">
        <w:trPr>
          <w:trHeight w:val="402"/>
        </w:trPr>
        <w:tc>
          <w:tcPr>
            <w:tcW w:w="3652" w:type="dxa"/>
          </w:tcPr>
          <w:p w:rsidR="0001111A" w:rsidRDefault="0001111A" w:rsidP="0001111A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  <w:p w:rsidR="00E94844" w:rsidRPr="002A0D49" w:rsidRDefault="00E94844" w:rsidP="0001111A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2A0D49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Направленность</w:t>
            </w:r>
            <w:r w:rsidR="0001111A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2A0D49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(профиль) </w:t>
            </w:r>
          </w:p>
        </w:tc>
        <w:tc>
          <w:tcPr>
            <w:tcW w:w="6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1111A" w:rsidRDefault="0001111A" w:rsidP="007B6896">
            <w:pPr>
              <w:widowControl w:val="0"/>
              <w:autoSpaceDE w:val="0"/>
              <w:autoSpaceDN w:val="0"/>
              <w:adjustRightInd w:val="0"/>
              <w:ind w:right="-1" w:firstLine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94844" w:rsidRPr="002A0D49" w:rsidRDefault="00E94844" w:rsidP="007B6896">
            <w:pPr>
              <w:widowControl w:val="0"/>
              <w:autoSpaceDE w:val="0"/>
              <w:autoSpaceDN w:val="0"/>
              <w:adjustRightInd w:val="0"/>
              <w:ind w:right="-1" w:firstLine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A0D49">
              <w:rPr>
                <w:rFonts w:ascii="Times New Roman" w:hAnsi="Times New Roman"/>
                <w:sz w:val="28"/>
                <w:szCs w:val="28"/>
                <w:lang w:eastAsia="ru-RU"/>
              </w:rPr>
              <w:t>Педагогическая деятельность в сфере народной художественной культуры</w:t>
            </w:r>
          </w:p>
        </w:tc>
      </w:tr>
      <w:tr w:rsidR="00E94844" w:rsidRPr="00CA571B" w:rsidTr="0001111A">
        <w:tc>
          <w:tcPr>
            <w:tcW w:w="3652" w:type="dxa"/>
          </w:tcPr>
          <w:p w:rsidR="00E94844" w:rsidRPr="002A0D49" w:rsidRDefault="00E94844" w:rsidP="007B689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0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94844" w:rsidRPr="002A0D49" w:rsidRDefault="00E94844" w:rsidP="007B689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94844" w:rsidRPr="00CA571B" w:rsidTr="0001111A">
        <w:tc>
          <w:tcPr>
            <w:tcW w:w="3652" w:type="dxa"/>
          </w:tcPr>
          <w:p w:rsidR="00E94844" w:rsidRPr="002A0D49" w:rsidRDefault="00E94844" w:rsidP="007B689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A0D49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4844" w:rsidRPr="002A0D49" w:rsidRDefault="00E94844" w:rsidP="007B689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A0D49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магистр</w:t>
            </w:r>
          </w:p>
        </w:tc>
      </w:tr>
    </w:tbl>
    <w:p w:rsidR="00E94844" w:rsidRPr="00FB7516" w:rsidRDefault="00E94844" w:rsidP="007B6896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94844" w:rsidRPr="00FB7516" w:rsidRDefault="00E94844" w:rsidP="007B6896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94844" w:rsidRPr="00FB7516" w:rsidRDefault="00E94844" w:rsidP="007B6896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94844" w:rsidRPr="00FB7516" w:rsidRDefault="00E94844" w:rsidP="007B6896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94844" w:rsidRPr="00FB7516" w:rsidRDefault="00E94844" w:rsidP="007B6896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E94844" w:rsidRDefault="00E94844" w:rsidP="007B6896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1111A" w:rsidRDefault="0001111A" w:rsidP="007B6896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94844" w:rsidRDefault="00E94844" w:rsidP="007B6896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94844" w:rsidRDefault="00E94844" w:rsidP="007B6896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94844" w:rsidRPr="00FB7516" w:rsidRDefault="00E94844" w:rsidP="007B6896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94844" w:rsidRDefault="00E94844" w:rsidP="007B6896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п</w:t>
      </w:r>
      <w:r w:rsidRPr="00FB7516">
        <w:rPr>
          <w:rFonts w:ascii="Times New Roman" w:hAnsi="Times New Roman"/>
          <w:bCs/>
          <w:sz w:val="28"/>
          <w:szCs w:val="28"/>
          <w:lang w:eastAsia="ru-RU"/>
        </w:rPr>
        <w:t>ос. Электроизолятор</w:t>
      </w:r>
    </w:p>
    <w:p w:rsidR="00E94844" w:rsidRPr="00FB7516" w:rsidRDefault="00E94844" w:rsidP="007B6896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E94844" w:rsidRPr="00FB7516" w:rsidRDefault="00E94844" w:rsidP="007B6896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E94844" w:rsidRPr="00FB7516" w:rsidRDefault="00E94844" w:rsidP="007B6896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E94844" w:rsidRDefault="00E94844" w:rsidP="007B689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FB7516">
        <w:rPr>
          <w:rFonts w:ascii="Times New Roman" w:hAnsi="Times New Roman"/>
          <w:sz w:val="24"/>
          <w:szCs w:val="24"/>
          <w:lang w:eastAsia="ru-RU"/>
        </w:rPr>
        <w:br w:type="page"/>
      </w:r>
      <w:r w:rsidRPr="00FB7516">
        <w:rPr>
          <w:rFonts w:ascii="Times New Roman" w:hAnsi="Times New Roman"/>
          <w:sz w:val="24"/>
          <w:szCs w:val="24"/>
          <w:lang w:eastAsia="ru-RU"/>
        </w:rPr>
        <w:lastRenderedPageBreak/>
        <w:t>Рабочая программа дисципл</w:t>
      </w:r>
      <w:r>
        <w:rPr>
          <w:rFonts w:ascii="Times New Roman" w:hAnsi="Times New Roman"/>
          <w:sz w:val="24"/>
          <w:szCs w:val="24"/>
          <w:lang w:eastAsia="ru-RU"/>
        </w:rPr>
        <w:t>ины «Инновационное проектирование в сфере</w:t>
      </w:r>
      <w:r w:rsidRPr="005D2CB0">
        <w:rPr>
          <w:rFonts w:ascii="Times New Roman" w:hAnsi="Times New Roman"/>
          <w:sz w:val="24"/>
          <w:szCs w:val="24"/>
          <w:lang w:eastAsia="ru-RU"/>
        </w:rPr>
        <w:t xml:space="preserve"> народной художественной культуры</w:t>
      </w:r>
      <w:r w:rsidRPr="00FB7516">
        <w:rPr>
          <w:rFonts w:ascii="Times New Roman" w:hAnsi="Times New Roman"/>
          <w:sz w:val="24"/>
          <w:szCs w:val="24"/>
          <w:lang w:eastAsia="ru-RU"/>
        </w:rPr>
        <w:t xml:space="preserve">» составлена в соответствии с требованиями федерального государственного образовательного стандарта высшего образования по направлению </w:t>
      </w:r>
      <w:r w:rsidRPr="005F4FA1">
        <w:rPr>
          <w:rFonts w:ascii="Times New Roman" w:hAnsi="Times New Roman"/>
          <w:sz w:val="24"/>
          <w:szCs w:val="24"/>
        </w:rPr>
        <w:t>подготовки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5F4FA1">
        <w:rPr>
          <w:rFonts w:ascii="Times New Roman" w:hAnsi="Times New Roman"/>
          <w:sz w:val="24"/>
          <w:szCs w:val="24"/>
          <w:lang w:eastAsia="ru-RU"/>
        </w:rPr>
        <w:t xml:space="preserve">51.04.02 </w:t>
      </w:r>
      <w:r w:rsidRPr="00FB7516">
        <w:rPr>
          <w:rFonts w:ascii="Times New Roman" w:hAnsi="Times New Roman"/>
          <w:sz w:val="24"/>
          <w:szCs w:val="24"/>
          <w:lang w:eastAsia="ru-RU"/>
        </w:rPr>
        <w:t>Н</w:t>
      </w:r>
      <w:r>
        <w:rPr>
          <w:rFonts w:ascii="Times New Roman" w:hAnsi="Times New Roman"/>
          <w:sz w:val="24"/>
          <w:szCs w:val="24"/>
          <w:lang w:eastAsia="ru-RU"/>
        </w:rPr>
        <w:t>ародная художественная культура</w:t>
      </w:r>
      <w:r w:rsidRPr="00FB7516">
        <w:rPr>
          <w:rFonts w:ascii="Times New Roman" w:hAnsi="Times New Roman"/>
          <w:sz w:val="24"/>
          <w:szCs w:val="24"/>
          <w:lang w:eastAsia="ru-RU"/>
        </w:rPr>
        <w:t>.</w:t>
      </w:r>
    </w:p>
    <w:p w:rsidR="00E94844" w:rsidRPr="00FB7516" w:rsidRDefault="00E94844" w:rsidP="007B6896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FB7516">
        <w:rPr>
          <w:rFonts w:ascii="Times New Roman" w:hAnsi="Times New Roman"/>
          <w:sz w:val="24"/>
          <w:szCs w:val="24"/>
          <w:lang w:eastAsia="ru-RU"/>
        </w:rPr>
        <w:t xml:space="preserve">Дисциплина относится к </w:t>
      </w:r>
      <w:r>
        <w:rPr>
          <w:rFonts w:ascii="Times New Roman" w:hAnsi="Times New Roman"/>
          <w:sz w:val="24"/>
          <w:szCs w:val="24"/>
          <w:lang w:eastAsia="ru-RU"/>
        </w:rPr>
        <w:t xml:space="preserve">обязательной </w:t>
      </w:r>
      <w:r w:rsidRPr="00FB7516">
        <w:rPr>
          <w:rFonts w:ascii="Times New Roman" w:hAnsi="Times New Roman"/>
          <w:sz w:val="24"/>
          <w:szCs w:val="24"/>
          <w:lang w:eastAsia="ru-RU"/>
        </w:rPr>
        <w:t>части</w:t>
      </w:r>
      <w:r>
        <w:rPr>
          <w:rFonts w:ascii="Times New Roman" w:hAnsi="Times New Roman"/>
          <w:sz w:val="24"/>
          <w:szCs w:val="24"/>
          <w:lang w:eastAsia="ru-RU"/>
        </w:rPr>
        <w:t xml:space="preserve"> Блока 1. Дисциплины (модули)</w:t>
      </w:r>
      <w:r w:rsidRPr="00FB7516">
        <w:rPr>
          <w:rFonts w:ascii="Times New Roman" w:hAnsi="Times New Roman"/>
          <w:sz w:val="24"/>
          <w:szCs w:val="24"/>
          <w:lang w:eastAsia="ru-RU"/>
        </w:rPr>
        <w:t xml:space="preserve"> учебного плана. </w:t>
      </w:r>
    </w:p>
    <w:p w:rsidR="00E94844" w:rsidRPr="00DD192C" w:rsidRDefault="00E94844" w:rsidP="0095132B">
      <w:pPr>
        <w:shd w:val="clear" w:color="auto" w:fill="FFFFFF"/>
        <w:ind w:firstLine="374"/>
        <w:outlineLvl w:val="0"/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</w:pPr>
      <w:r w:rsidRPr="00DD192C">
        <w:rPr>
          <w:rFonts w:ascii="Times New Roman" w:hAnsi="Times New Roman"/>
          <w:bCs/>
          <w:kern w:val="36"/>
          <w:sz w:val="24"/>
          <w:szCs w:val="24"/>
          <w:lang w:eastAsia="ru-RU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D192C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D192C">
          <w:rPr>
            <w:rFonts w:ascii="Times New Roman" w:hAnsi="Times New Roman"/>
            <w:bCs/>
            <w:color w:val="22272F"/>
            <w:kern w:val="36"/>
            <w:sz w:val="24"/>
            <w:szCs w:val="24"/>
            <w:lang w:eastAsia="ru-RU"/>
          </w:rPr>
          <w:t>2014 г</w:t>
        </w:r>
      </w:smartTag>
      <w:r w:rsidRPr="00DD192C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>. N АК-44/05вн).</w:t>
      </w:r>
    </w:p>
    <w:p w:rsidR="00E94844" w:rsidRDefault="00E94844" w:rsidP="0095132B">
      <w:pPr>
        <w:shd w:val="clear" w:color="auto" w:fill="FFFFFF"/>
        <w:ind w:firstLine="374"/>
        <w:outlineLvl w:val="0"/>
        <w:rPr>
          <w:rFonts w:ascii="Times New Roman" w:hAnsi="Times New Roman"/>
          <w:bCs/>
          <w:kern w:val="36"/>
          <w:sz w:val="24"/>
          <w:szCs w:val="24"/>
          <w:lang w:eastAsia="ru-RU"/>
        </w:rPr>
      </w:pPr>
      <w:r w:rsidRPr="00DD192C">
        <w:rPr>
          <w:rFonts w:ascii="Times New Roman" w:hAnsi="Times New Roman"/>
          <w:bCs/>
          <w:kern w:val="36"/>
          <w:sz w:val="24"/>
          <w:szCs w:val="24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E94844" w:rsidRPr="007B6896" w:rsidRDefault="000F1A7A" w:rsidP="007B6896">
      <w:pPr>
        <w:numPr>
          <w:ilvl w:val="0"/>
          <w:numId w:val="11"/>
        </w:numPr>
        <w:tabs>
          <w:tab w:val="left" w:pos="6131"/>
        </w:tabs>
        <w:autoSpaceDE w:val="0"/>
        <w:autoSpaceDN w:val="0"/>
        <w:adjustRightInd w:val="0"/>
        <w:jc w:val="left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br w:type="page"/>
      </w:r>
      <w:r w:rsidR="00E94844" w:rsidRPr="007B6896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p w:rsidR="00E94844" w:rsidRPr="007B6896" w:rsidRDefault="00E94844" w:rsidP="007B6896">
      <w:pPr>
        <w:tabs>
          <w:tab w:val="left" w:pos="6131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E94844" w:rsidRPr="007B6896" w:rsidRDefault="00E94844" w:rsidP="007B6896">
      <w:pPr>
        <w:tabs>
          <w:tab w:val="left" w:pos="6131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3656"/>
        <w:gridCol w:w="3006"/>
      </w:tblGrid>
      <w:tr w:rsidR="00E94844" w:rsidRPr="00CA571B" w:rsidTr="009D788B">
        <w:tc>
          <w:tcPr>
            <w:tcW w:w="2694" w:type="dxa"/>
          </w:tcPr>
          <w:p w:rsidR="00E94844" w:rsidRPr="007B6896" w:rsidRDefault="00E94844" w:rsidP="007B6896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B689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Компетенция</w:t>
            </w:r>
          </w:p>
        </w:tc>
        <w:tc>
          <w:tcPr>
            <w:tcW w:w="3656" w:type="dxa"/>
          </w:tcPr>
          <w:p w:rsidR="00E94844" w:rsidRPr="007B6896" w:rsidRDefault="00E94844" w:rsidP="007B6896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B689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  <w:tc>
          <w:tcPr>
            <w:tcW w:w="3006" w:type="dxa"/>
          </w:tcPr>
          <w:p w:rsidR="00E94844" w:rsidRPr="007B6896" w:rsidRDefault="00E94844" w:rsidP="007B6896">
            <w:pPr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D788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Планируемые результаты обучения по дисциплине</w:t>
            </w:r>
          </w:p>
        </w:tc>
      </w:tr>
      <w:tr w:rsidR="00E94844" w:rsidRPr="00CA571B" w:rsidTr="00570DF2">
        <w:trPr>
          <w:trHeight w:val="416"/>
        </w:trPr>
        <w:tc>
          <w:tcPr>
            <w:tcW w:w="2694" w:type="dxa"/>
          </w:tcPr>
          <w:p w:rsidR="00E94844" w:rsidRPr="007B6896" w:rsidRDefault="00E94844" w:rsidP="007E0FE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94844" w:rsidRPr="00372D43" w:rsidRDefault="00E94844" w:rsidP="007E0FE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72D43">
              <w:rPr>
                <w:rFonts w:ascii="Times New Roman" w:hAnsi="Times New Roman"/>
                <w:sz w:val="24"/>
                <w:szCs w:val="24"/>
              </w:rPr>
              <w:t>УК-2. Способен управлять</w:t>
            </w:r>
          </w:p>
          <w:p w:rsidR="00E94844" w:rsidRPr="00372D43" w:rsidRDefault="00E94844" w:rsidP="007E0FE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72D43">
              <w:rPr>
                <w:rFonts w:ascii="Times New Roman" w:hAnsi="Times New Roman"/>
                <w:sz w:val="24"/>
                <w:szCs w:val="24"/>
              </w:rPr>
              <w:t>проектом на всех этапах его</w:t>
            </w:r>
          </w:p>
          <w:p w:rsidR="00E94844" w:rsidRPr="007B6896" w:rsidRDefault="00E94844" w:rsidP="007E0FE6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72D43">
              <w:rPr>
                <w:rFonts w:ascii="Times New Roman" w:hAnsi="Times New Roman"/>
                <w:sz w:val="24"/>
                <w:szCs w:val="24"/>
              </w:rPr>
              <w:t>жизненного цикла</w:t>
            </w:r>
          </w:p>
        </w:tc>
        <w:tc>
          <w:tcPr>
            <w:tcW w:w="3656" w:type="dxa"/>
          </w:tcPr>
          <w:p w:rsidR="00E94844" w:rsidRPr="007E0FE6" w:rsidRDefault="00E94844" w:rsidP="007E0FE6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0FE6">
              <w:rPr>
                <w:rFonts w:ascii="Times New Roman" w:hAnsi="Times New Roman"/>
                <w:sz w:val="24"/>
                <w:szCs w:val="24"/>
                <w:lang w:eastAsia="ru-RU"/>
              </w:rPr>
              <w:t>УК-2.1.</w:t>
            </w:r>
          </w:p>
          <w:p w:rsidR="00E94844" w:rsidRPr="007E0FE6" w:rsidRDefault="00E94844" w:rsidP="007E0FE6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0FE6">
              <w:rPr>
                <w:rFonts w:ascii="Times New Roman" w:hAnsi="Times New Roman"/>
                <w:sz w:val="24"/>
                <w:szCs w:val="24"/>
                <w:lang w:eastAsia="ru-RU"/>
              </w:rPr>
              <w:t>Знать: методологию и методику</w:t>
            </w:r>
          </w:p>
          <w:p w:rsidR="00E94844" w:rsidRPr="007E0FE6" w:rsidRDefault="00E94844" w:rsidP="007E0FE6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0FE6">
              <w:rPr>
                <w:rFonts w:ascii="Times New Roman" w:hAnsi="Times New Roman"/>
                <w:sz w:val="24"/>
                <w:szCs w:val="24"/>
                <w:lang w:eastAsia="ru-RU"/>
              </w:rPr>
              <w:t>проектного менеджмента.</w:t>
            </w:r>
          </w:p>
          <w:p w:rsidR="00E94844" w:rsidRPr="007E0FE6" w:rsidRDefault="00E94844" w:rsidP="007E0FE6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0FE6">
              <w:rPr>
                <w:rFonts w:ascii="Times New Roman" w:hAnsi="Times New Roman"/>
                <w:sz w:val="24"/>
                <w:szCs w:val="24"/>
                <w:lang w:eastAsia="ru-RU"/>
              </w:rPr>
              <w:t>УК-2.2. Уметь: разрабатывать и</w:t>
            </w:r>
          </w:p>
          <w:p w:rsidR="00E94844" w:rsidRPr="007E0FE6" w:rsidRDefault="00E94844" w:rsidP="007E0FE6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0FE6">
              <w:rPr>
                <w:rFonts w:ascii="Times New Roman" w:hAnsi="Times New Roman"/>
                <w:sz w:val="24"/>
                <w:szCs w:val="24"/>
                <w:lang w:eastAsia="ru-RU"/>
              </w:rPr>
              <w:t>реализовывать проект полного цикла.</w:t>
            </w:r>
          </w:p>
          <w:p w:rsidR="00E94844" w:rsidRPr="007E0FE6" w:rsidRDefault="00E94844" w:rsidP="007E0FE6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0FE6">
              <w:rPr>
                <w:rFonts w:ascii="Times New Roman" w:hAnsi="Times New Roman"/>
                <w:sz w:val="24"/>
                <w:szCs w:val="24"/>
                <w:lang w:eastAsia="ru-RU"/>
              </w:rPr>
              <w:t>УК-2.3.</w:t>
            </w:r>
          </w:p>
          <w:p w:rsidR="00E94844" w:rsidRPr="007B6896" w:rsidRDefault="00E94844" w:rsidP="007E0FE6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0FE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Владеть: технологией разработки </w:t>
            </w:r>
            <w:proofErr w:type="spellStart"/>
            <w:r w:rsidRPr="007E0FE6">
              <w:rPr>
                <w:rFonts w:ascii="Times New Roman" w:hAnsi="Times New Roman"/>
                <w:sz w:val="24"/>
                <w:szCs w:val="24"/>
                <w:lang w:eastAsia="ru-RU"/>
              </w:rPr>
              <w:t>иреализации</w:t>
            </w:r>
            <w:proofErr w:type="spellEnd"/>
            <w:r w:rsidRPr="007E0FE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проектов.</w:t>
            </w:r>
          </w:p>
        </w:tc>
        <w:tc>
          <w:tcPr>
            <w:tcW w:w="3006" w:type="dxa"/>
          </w:tcPr>
          <w:p w:rsidR="00E94844" w:rsidRPr="00494ABE" w:rsidRDefault="00E94844" w:rsidP="007B6896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94AB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Знает:</w:t>
            </w:r>
          </w:p>
          <w:p w:rsidR="00E94844" w:rsidRDefault="00E94844" w:rsidP="007B6896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Технологию проектирования изделий НХК в культурах различных народов.</w:t>
            </w:r>
          </w:p>
          <w:p w:rsidR="00E94844" w:rsidRDefault="00E94844" w:rsidP="007B6896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Умеет:</w:t>
            </w:r>
          </w:p>
          <w:p w:rsidR="00E94844" w:rsidRDefault="00E94844" w:rsidP="007B6896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Учитывать разнообразие культур в проектировании изделий.</w:t>
            </w:r>
          </w:p>
          <w:p w:rsidR="00E94844" w:rsidRDefault="00E94844" w:rsidP="007B6896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Владеет:</w:t>
            </w:r>
          </w:p>
          <w:p w:rsidR="00E94844" w:rsidRPr="000F6881" w:rsidRDefault="00E94844" w:rsidP="000F6881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F688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технологией разработки и</w:t>
            </w:r>
          </w:p>
          <w:p w:rsidR="00E94844" w:rsidRPr="00C34791" w:rsidRDefault="00E94844" w:rsidP="000F6881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F688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реализации проектов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в сфере НХК.</w:t>
            </w:r>
          </w:p>
        </w:tc>
      </w:tr>
      <w:tr w:rsidR="00E94844" w:rsidRPr="00CA571B" w:rsidTr="007D1FEE">
        <w:trPr>
          <w:trHeight w:val="415"/>
        </w:trPr>
        <w:tc>
          <w:tcPr>
            <w:tcW w:w="2694" w:type="dxa"/>
          </w:tcPr>
          <w:p w:rsidR="00E94844" w:rsidRPr="007B6896" w:rsidRDefault="00E94844" w:rsidP="007B689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B6896">
              <w:rPr>
                <w:rFonts w:ascii="Times New Roman" w:hAnsi="Times New Roman"/>
                <w:sz w:val="24"/>
                <w:szCs w:val="24"/>
              </w:rPr>
              <w:t>УК-6. Способен определять и</w:t>
            </w:r>
          </w:p>
          <w:p w:rsidR="00E94844" w:rsidRPr="007B6896" w:rsidRDefault="00E94844" w:rsidP="007B689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B6896">
              <w:rPr>
                <w:rFonts w:ascii="Times New Roman" w:hAnsi="Times New Roman"/>
                <w:sz w:val="24"/>
                <w:szCs w:val="24"/>
              </w:rPr>
              <w:t>реализовывать приоритеты</w:t>
            </w:r>
          </w:p>
          <w:p w:rsidR="00E94844" w:rsidRPr="007B6896" w:rsidRDefault="00E94844" w:rsidP="007B689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B6896">
              <w:rPr>
                <w:rFonts w:ascii="Times New Roman" w:hAnsi="Times New Roman"/>
                <w:sz w:val="24"/>
                <w:szCs w:val="24"/>
              </w:rPr>
              <w:t>собственной деятельности и</w:t>
            </w:r>
          </w:p>
          <w:p w:rsidR="00E94844" w:rsidRPr="007B6896" w:rsidRDefault="00E94844" w:rsidP="007B689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способы ее совершенствования на </w:t>
            </w:r>
            <w:r w:rsidRPr="007B6896">
              <w:rPr>
                <w:rFonts w:ascii="Times New Roman" w:hAnsi="Times New Roman"/>
                <w:sz w:val="24"/>
                <w:szCs w:val="24"/>
              </w:rPr>
              <w:t>основе самооценки</w:t>
            </w:r>
          </w:p>
        </w:tc>
        <w:tc>
          <w:tcPr>
            <w:tcW w:w="3656" w:type="dxa"/>
          </w:tcPr>
          <w:p w:rsidR="00E94844" w:rsidRPr="00786D67" w:rsidRDefault="00E94844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УК-6.1.</w:t>
            </w:r>
          </w:p>
          <w:p w:rsidR="00E94844" w:rsidRPr="00786D67" w:rsidRDefault="00E94844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Знать: основные представления о</w:t>
            </w:r>
          </w:p>
          <w:p w:rsidR="00E94844" w:rsidRPr="00786D67" w:rsidRDefault="00E94844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возможных сферах и направлениях</w:t>
            </w:r>
          </w:p>
          <w:p w:rsidR="00E94844" w:rsidRPr="00786D67" w:rsidRDefault="00E94844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саморазвития, здоровье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сбережения и </w:t>
            </w:r>
            <w:r w:rsidRPr="00786D67">
              <w:rPr>
                <w:rFonts w:ascii="Times New Roman" w:hAnsi="Times New Roman"/>
                <w:sz w:val="24"/>
                <w:szCs w:val="24"/>
              </w:rPr>
              <w:t>профессиональной реализации, путях</w:t>
            </w:r>
          </w:p>
          <w:p w:rsidR="00E94844" w:rsidRPr="00786D67" w:rsidRDefault="00E94844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использования творческого</w:t>
            </w:r>
          </w:p>
          <w:p w:rsidR="00E94844" w:rsidRPr="00786D67" w:rsidRDefault="00E94844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потенциала.</w:t>
            </w:r>
          </w:p>
          <w:p w:rsidR="00E94844" w:rsidRPr="00786D67" w:rsidRDefault="00E94844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УК-6.2.</w:t>
            </w:r>
          </w:p>
          <w:p w:rsidR="00E94844" w:rsidRPr="00786D67" w:rsidRDefault="00E94844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Уметь: выделять и характеризовать</w:t>
            </w:r>
          </w:p>
          <w:p w:rsidR="00E94844" w:rsidRPr="00786D67" w:rsidRDefault="00E94844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проблемы собственного развития,</w:t>
            </w:r>
          </w:p>
          <w:p w:rsidR="00E94844" w:rsidRPr="00786D67" w:rsidRDefault="00E94844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формулировать цели</w:t>
            </w:r>
          </w:p>
          <w:p w:rsidR="00E94844" w:rsidRPr="00786D67" w:rsidRDefault="00E94844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профессионального и личностного</w:t>
            </w:r>
          </w:p>
          <w:p w:rsidR="00E94844" w:rsidRPr="00786D67" w:rsidRDefault="00E94844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развития, оценивать свои творческие,</w:t>
            </w:r>
          </w:p>
          <w:p w:rsidR="00E94844" w:rsidRPr="00786D67" w:rsidRDefault="00E94844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профессиональные и физические</w:t>
            </w:r>
          </w:p>
          <w:p w:rsidR="00E94844" w:rsidRPr="00786D67" w:rsidRDefault="00E94844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возможности.</w:t>
            </w:r>
          </w:p>
          <w:p w:rsidR="00E94844" w:rsidRPr="00786D67" w:rsidRDefault="00E94844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УК-6.3.</w:t>
            </w:r>
          </w:p>
          <w:p w:rsidR="00E94844" w:rsidRPr="00786D67" w:rsidRDefault="00E94844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Владеть: основными приёмами</w:t>
            </w:r>
          </w:p>
          <w:p w:rsidR="00E94844" w:rsidRPr="00786D67" w:rsidRDefault="00E94844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планирования и реализации</w:t>
            </w:r>
          </w:p>
          <w:p w:rsidR="00E94844" w:rsidRPr="00786D67" w:rsidRDefault="00E94844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необходимых видов деятельности,</w:t>
            </w:r>
          </w:p>
          <w:p w:rsidR="00E94844" w:rsidRPr="00786D67" w:rsidRDefault="00E94844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самооценки профессиональной</w:t>
            </w:r>
          </w:p>
          <w:p w:rsidR="00E94844" w:rsidRPr="00786D67" w:rsidRDefault="00E94844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деятельности; подходами к</w:t>
            </w:r>
          </w:p>
          <w:p w:rsidR="00E94844" w:rsidRPr="007B6896" w:rsidRDefault="00E94844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укреплению здоровья.</w:t>
            </w:r>
          </w:p>
        </w:tc>
        <w:tc>
          <w:tcPr>
            <w:tcW w:w="3006" w:type="dxa"/>
          </w:tcPr>
          <w:p w:rsidR="00E94844" w:rsidRPr="007955C5" w:rsidRDefault="00E94844" w:rsidP="007955C5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Знает</w:t>
            </w:r>
            <w:r w:rsidRPr="007955C5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  <w:p w:rsidR="00E94844" w:rsidRPr="007955C5" w:rsidRDefault="00E94844" w:rsidP="007955C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7955C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основные представления </w:t>
            </w:r>
            <w:proofErr w:type="spellStart"/>
            <w:r w:rsidRPr="007955C5">
              <w:rPr>
                <w:rFonts w:ascii="Times New Roman" w:hAnsi="Times New Roman"/>
                <w:sz w:val="24"/>
                <w:szCs w:val="24"/>
                <w:lang w:eastAsia="ru-RU"/>
              </w:rPr>
              <w:t>овозможных</w:t>
            </w:r>
            <w:proofErr w:type="spellEnd"/>
            <w:r w:rsidRPr="007955C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сферах и направлениях</w:t>
            </w:r>
          </w:p>
          <w:p w:rsidR="00E94844" w:rsidRPr="007955C5" w:rsidRDefault="00E94844" w:rsidP="007955C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5C5">
              <w:rPr>
                <w:rFonts w:ascii="Times New Roman" w:hAnsi="Times New Roman"/>
                <w:sz w:val="24"/>
                <w:szCs w:val="24"/>
                <w:lang w:eastAsia="ru-RU"/>
              </w:rPr>
              <w:t>саморазвития, здоровье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7955C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сбережения и</w:t>
            </w:r>
          </w:p>
          <w:p w:rsidR="00E94844" w:rsidRPr="007955C5" w:rsidRDefault="00E94844" w:rsidP="007955C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5C5">
              <w:rPr>
                <w:rFonts w:ascii="Times New Roman" w:hAnsi="Times New Roman"/>
                <w:sz w:val="24"/>
                <w:szCs w:val="24"/>
                <w:lang w:eastAsia="ru-RU"/>
              </w:rPr>
              <w:t>профессиональной реализации, путях</w:t>
            </w:r>
          </w:p>
          <w:p w:rsidR="00E94844" w:rsidRPr="007955C5" w:rsidRDefault="00E94844" w:rsidP="007955C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5C5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использования творческого</w:t>
            </w:r>
          </w:p>
          <w:p w:rsidR="00E94844" w:rsidRPr="007955C5" w:rsidRDefault="00E94844" w:rsidP="007955C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5C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потенциала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 проектной деятельности.</w:t>
            </w:r>
          </w:p>
          <w:p w:rsidR="00E94844" w:rsidRPr="007955C5" w:rsidRDefault="00E94844" w:rsidP="007955C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Умеет</w:t>
            </w:r>
            <w:r w:rsidRPr="007955C5">
              <w:rPr>
                <w:rFonts w:ascii="Times New Roman" w:hAnsi="Times New Roman"/>
                <w:sz w:val="24"/>
                <w:szCs w:val="24"/>
                <w:lang w:eastAsia="ru-RU"/>
              </w:rPr>
              <w:t>: выделять и характеризовать</w:t>
            </w:r>
          </w:p>
          <w:p w:rsidR="00E94844" w:rsidRPr="007955C5" w:rsidRDefault="00E94844" w:rsidP="007955C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5C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проблемы собственного </w:t>
            </w:r>
            <w:proofErr w:type="spellStart"/>
            <w:r w:rsidRPr="007955C5">
              <w:rPr>
                <w:rFonts w:ascii="Times New Roman" w:hAnsi="Times New Roman"/>
                <w:sz w:val="24"/>
                <w:szCs w:val="24"/>
                <w:lang w:eastAsia="ru-RU"/>
              </w:rPr>
              <w:t>развития,формулировать</w:t>
            </w:r>
            <w:proofErr w:type="spellEnd"/>
            <w:r w:rsidRPr="007955C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цели</w:t>
            </w:r>
            <w:r w:rsidRPr="007955C5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 xml:space="preserve">профессионального и </w:t>
            </w:r>
            <w:proofErr w:type="spellStart"/>
            <w:r w:rsidRPr="007955C5">
              <w:rPr>
                <w:rFonts w:ascii="Times New Roman" w:hAnsi="Times New Roman"/>
                <w:sz w:val="24"/>
                <w:szCs w:val="24"/>
                <w:lang w:eastAsia="ru-RU"/>
              </w:rPr>
              <w:t>личностногоразвития</w:t>
            </w:r>
            <w:proofErr w:type="spellEnd"/>
            <w:r w:rsidRPr="007955C5">
              <w:rPr>
                <w:rFonts w:ascii="Times New Roman" w:hAnsi="Times New Roman"/>
                <w:sz w:val="24"/>
                <w:szCs w:val="24"/>
                <w:lang w:eastAsia="ru-RU"/>
              </w:rPr>
              <w:t>, оценивать свои творческие,</w:t>
            </w:r>
          </w:p>
          <w:p w:rsidR="00E94844" w:rsidRPr="007955C5" w:rsidRDefault="00E94844" w:rsidP="007955C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5C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профессиональные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возможностив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проектной деятельности.</w:t>
            </w:r>
          </w:p>
          <w:p w:rsidR="00E94844" w:rsidRPr="007955C5" w:rsidRDefault="00E94844" w:rsidP="007955C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Владеет</w:t>
            </w:r>
            <w:r w:rsidRPr="007955C5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  <w:p w:rsidR="00E94844" w:rsidRPr="007955C5" w:rsidRDefault="00E94844" w:rsidP="007955C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5C5">
              <w:rPr>
                <w:rFonts w:ascii="Times New Roman" w:hAnsi="Times New Roman"/>
                <w:sz w:val="24"/>
                <w:szCs w:val="24"/>
                <w:lang w:eastAsia="ru-RU"/>
              </w:rPr>
              <w:t>основными приёмами</w:t>
            </w:r>
          </w:p>
          <w:p w:rsidR="00E94844" w:rsidRPr="007955C5" w:rsidRDefault="00E94844" w:rsidP="007955C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планирования и </w:t>
            </w:r>
            <w:r w:rsidRPr="007955C5">
              <w:rPr>
                <w:rFonts w:ascii="Times New Roman" w:hAnsi="Times New Roman"/>
                <w:sz w:val="24"/>
                <w:szCs w:val="24"/>
                <w:lang w:eastAsia="ru-RU"/>
              </w:rPr>
              <w:t>реализации</w:t>
            </w:r>
          </w:p>
          <w:p w:rsidR="00E94844" w:rsidRPr="007955C5" w:rsidRDefault="00E94844" w:rsidP="007955C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5C5">
              <w:rPr>
                <w:rFonts w:ascii="Times New Roman" w:hAnsi="Times New Roman"/>
                <w:sz w:val="24"/>
                <w:szCs w:val="24"/>
                <w:lang w:eastAsia="ru-RU"/>
              </w:rPr>
              <w:t>необходимых видов деятельности самооценки профессиональной</w:t>
            </w:r>
          </w:p>
          <w:p w:rsidR="00E94844" w:rsidRPr="007B6896" w:rsidRDefault="00E94844" w:rsidP="0065202B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деятельностив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проектной деятельности.</w:t>
            </w:r>
          </w:p>
        </w:tc>
      </w:tr>
      <w:tr w:rsidR="00E94844" w:rsidRPr="00CA571B" w:rsidTr="007D1FEE">
        <w:trPr>
          <w:trHeight w:val="982"/>
        </w:trPr>
        <w:tc>
          <w:tcPr>
            <w:tcW w:w="2694" w:type="dxa"/>
          </w:tcPr>
          <w:p w:rsidR="00E94844" w:rsidRPr="007E0FE6" w:rsidRDefault="00E94844" w:rsidP="007E0FE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E0FE6">
              <w:rPr>
                <w:rFonts w:ascii="Times New Roman" w:hAnsi="Times New Roman"/>
                <w:sz w:val="24"/>
                <w:szCs w:val="24"/>
              </w:rPr>
              <w:t>ОПК-1. Способен организовывать</w:t>
            </w:r>
          </w:p>
          <w:p w:rsidR="00E94844" w:rsidRPr="007E0FE6" w:rsidRDefault="00E94844" w:rsidP="007E0FE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E0FE6">
              <w:rPr>
                <w:rFonts w:ascii="Times New Roman" w:hAnsi="Times New Roman"/>
                <w:sz w:val="24"/>
                <w:szCs w:val="24"/>
              </w:rPr>
              <w:t>исследовательские и проектные</w:t>
            </w:r>
          </w:p>
          <w:p w:rsidR="00E94844" w:rsidRPr="007E0FE6" w:rsidRDefault="00E94844" w:rsidP="007E0FE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E0FE6">
              <w:rPr>
                <w:rFonts w:ascii="Times New Roman" w:hAnsi="Times New Roman"/>
                <w:sz w:val="24"/>
                <w:szCs w:val="24"/>
              </w:rPr>
              <w:t>работы в области культуроведения и социокультурного</w:t>
            </w:r>
          </w:p>
          <w:p w:rsidR="00E94844" w:rsidRPr="007B6896" w:rsidRDefault="00E94844" w:rsidP="007E0FE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E0FE6">
              <w:rPr>
                <w:rFonts w:ascii="Times New Roman" w:hAnsi="Times New Roman"/>
                <w:sz w:val="24"/>
                <w:szCs w:val="24"/>
              </w:rPr>
              <w:t>проектирования</w:t>
            </w:r>
          </w:p>
        </w:tc>
        <w:tc>
          <w:tcPr>
            <w:tcW w:w="3656" w:type="dxa"/>
          </w:tcPr>
          <w:p w:rsidR="00E94844" w:rsidRPr="007E0FE6" w:rsidRDefault="00E94844" w:rsidP="007E0FE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E0FE6">
              <w:rPr>
                <w:rFonts w:ascii="Times New Roman" w:hAnsi="Times New Roman"/>
                <w:sz w:val="24"/>
                <w:szCs w:val="24"/>
              </w:rPr>
              <w:t>ОПК-1.1.</w:t>
            </w:r>
          </w:p>
          <w:p w:rsidR="00E94844" w:rsidRPr="007E0FE6" w:rsidRDefault="00E94844" w:rsidP="007E0FE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E0FE6">
              <w:rPr>
                <w:rFonts w:ascii="Times New Roman" w:hAnsi="Times New Roman"/>
                <w:sz w:val="24"/>
                <w:szCs w:val="24"/>
              </w:rPr>
              <w:t>Знать: специфику организации</w:t>
            </w:r>
          </w:p>
          <w:p w:rsidR="00E94844" w:rsidRPr="007E0FE6" w:rsidRDefault="00E94844" w:rsidP="007E0FE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E0FE6">
              <w:rPr>
                <w:rFonts w:ascii="Times New Roman" w:hAnsi="Times New Roman"/>
                <w:sz w:val="24"/>
                <w:szCs w:val="24"/>
              </w:rPr>
              <w:t>исследовательских и проектных работ в области теории, истории, организации и</w:t>
            </w:r>
          </w:p>
          <w:p w:rsidR="00E94844" w:rsidRPr="007E0FE6" w:rsidRDefault="00E94844" w:rsidP="007E0FE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E0FE6">
              <w:rPr>
                <w:rFonts w:ascii="Times New Roman" w:hAnsi="Times New Roman"/>
                <w:sz w:val="24"/>
                <w:szCs w:val="24"/>
              </w:rPr>
              <w:t>руководства развитием народной</w:t>
            </w:r>
          </w:p>
          <w:p w:rsidR="00E94844" w:rsidRPr="007E0FE6" w:rsidRDefault="00E94844" w:rsidP="007E0FE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E0FE6">
              <w:rPr>
                <w:rFonts w:ascii="Times New Roman" w:hAnsi="Times New Roman"/>
                <w:sz w:val="24"/>
                <w:szCs w:val="24"/>
              </w:rPr>
              <w:t>художественной культуры, народного</w:t>
            </w:r>
          </w:p>
          <w:p w:rsidR="00E94844" w:rsidRPr="007E0FE6" w:rsidRDefault="00E94844" w:rsidP="007E0FE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E0FE6">
              <w:rPr>
                <w:rFonts w:ascii="Times New Roman" w:hAnsi="Times New Roman"/>
                <w:sz w:val="24"/>
                <w:szCs w:val="24"/>
              </w:rPr>
              <w:t>художественного творчества,</w:t>
            </w:r>
          </w:p>
          <w:p w:rsidR="00E94844" w:rsidRPr="007E0FE6" w:rsidRDefault="00E94844" w:rsidP="007E0FE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E0FE6">
              <w:rPr>
                <w:rFonts w:ascii="Times New Roman" w:hAnsi="Times New Roman"/>
                <w:sz w:val="24"/>
                <w:szCs w:val="24"/>
              </w:rPr>
              <w:t>этнокультурного воспитания и образования.</w:t>
            </w:r>
          </w:p>
          <w:p w:rsidR="00E94844" w:rsidRPr="007E0FE6" w:rsidRDefault="00E94844" w:rsidP="007E0FE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E0FE6">
              <w:rPr>
                <w:rFonts w:ascii="Times New Roman" w:hAnsi="Times New Roman"/>
                <w:sz w:val="24"/>
                <w:szCs w:val="24"/>
              </w:rPr>
              <w:t>ОПК-1.2.</w:t>
            </w:r>
          </w:p>
          <w:p w:rsidR="00E94844" w:rsidRPr="007E0FE6" w:rsidRDefault="00E94844" w:rsidP="007E0FE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E0FE6">
              <w:rPr>
                <w:rFonts w:ascii="Times New Roman" w:hAnsi="Times New Roman"/>
                <w:sz w:val="24"/>
                <w:szCs w:val="24"/>
              </w:rPr>
              <w:t>Уметь: организовывать исследовательские и</w:t>
            </w:r>
          </w:p>
          <w:p w:rsidR="00E94844" w:rsidRPr="007E0FE6" w:rsidRDefault="00E94844" w:rsidP="007E0FE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E0FE6">
              <w:rPr>
                <w:rFonts w:ascii="Times New Roman" w:hAnsi="Times New Roman"/>
                <w:sz w:val="24"/>
                <w:szCs w:val="24"/>
              </w:rPr>
              <w:t>проектные работы в области теории,</w:t>
            </w:r>
          </w:p>
          <w:p w:rsidR="00E94844" w:rsidRPr="007E0FE6" w:rsidRDefault="00E94844" w:rsidP="007E0FE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E0FE6">
              <w:rPr>
                <w:rFonts w:ascii="Times New Roman" w:hAnsi="Times New Roman"/>
                <w:sz w:val="24"/>
                <w:szCs w:val="24"/>
              </w:rPr>
              <w:t>истории, организации и руководства</w:t>
            </w:r>
          </w:p>
          <w:p w:rsidR="00E94844" w:rsidRPr="007E0FE6" w:rsidRDefault="00E94844" w:rsidP="007E0FE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E0FE6">
              <w:rPr>
                <w:rFonts w:ascii="Times New Roman" w:hAnsi="Times New Roman"/>
                <w:sz w:val="24"/>
                <w:szCs w:val="24"/>
              </w:rPr>
              <w:t>развитием народной художественной</w:t>
            </w:r>
          </w:p>
          <w:p w:rsidR="00E94844" w:rsidRPr="007E0FE6" w:rsidRDefault="00E94844" w:rsidP="007E0FE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E0FE6">
              <w:rPr>
                <w:rFonts w:ascii="Times New Roman" w:hAnsi="Times New Roman"/>
                <w:sz w:val="24"/>
                <w:szCs w:val="24"/>
              </w:rPr>
              <w:t>культуры, народного художественного</w:t>
            </w:r>
          </w:p>
          <w:p w:rsidR="00E94844" w:rsidRPr="007E0FE6" w:rsidRDefault="00E94844" w:rsidP="007E0FE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E0FE6">
              <w:rPr>
                <w:rFonts w:ascii="Times New Roman" w:hAnsi="Times New Roman"/>
                <w:sz w:val="24"/>
                <w:szCs w:val="24"/>
              </w:rPr>
              <w:t>творчества, этнокультурного воспитания и</w:t>
            </w:r>
          </w:p>
          <w:p w:rsidR="00E94844" w:rsidRPr="007E0FE6" w:rsidRDefault="00E94844" w:rsidP="007E0FE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E0FE6">
              <w:rPr>
                <w:rFonts w:ascii="Times New Roman" w:hAnsi="Times New Roman"/>
                <w:sz w:val="24"/>
                <w:szCs w:val="24"/>
              </w:rPr>
              <w:t>образования</w:t>
            </w:r>
          </w:p>
          <w:p w:rsidR="00E94844" w:rsidRPr="007E0FE6" w:rsidRDefault="00E94844" w:rsidP="007E0FE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E0FE6">
              <w:rPr>
                <w:rFonts w:ascii="Times New Roman" w:hAnsi="Times New Roman"/>
                <w:sz w:val="24"/>
                <w:szCs w:val="24"/>
              </w:rPr>
              <w:t>ОПК-1.3.</w:t>
            </w:r>
          </w:p>
          <w:p w:rsidR="00E94844" w:rsidRPr="007E0FE6" w:rsidRDefault="00E94844" w:rsidP="007E0FE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E0FE6">
              <w:rPr>
                <w:rFonts w:ascii="Times New Roman" w:hAnsi="Times New Roman"/>
                <w:sz w:val="24"/>
                <w:szCs w:val="24"/>
              </w:rPr>
              <w:t>Владеть: навыками организации</w:t>
            </w:r>
          </w:p>
          <w:p w:rsidR="00E94844" w:rsidRPr="007E0FE6" w:rsidRDefault="00E94844" w:rsidP="007E0FE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E0FE6">
              <w:rPr>
                <w:rFonts w:ascii="Times New Roman" w:hAnsi="Times New Roman"/>
                <w:sz w:val="24"/>
                <w:szCs w:val="24"/>
              </w:rPr>
              <w:t>исследовательских и проектных работ в</w:t>
            </w:r>
          </w:p>
          <w:p w:rsidR="00E94844" w:rsidRPr="007E0FE6" w:rsidRDefault="00E94844" w:rsidP="007E0FE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E0FE6">
              <w:rPr>
                <w:rFonts w:ascii="Times New Roman" w:hAnsi="Times New Roman"/>
                <w:sz w:val="24"/>
                <w:szCs w:val="24"/>
              </w:rPr>
              <w:t>области теории, истории, организации и</w:t>
            </w:r>
          </w:p>
          <w:p w:rsidR="00E94844" w:rsidRPr="007E0FE6" w:rsidRDefault="00E94844" w:rsidP="007E0FE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E0FE6">
              <w:rPr>
                <w:rFonts w:ascii="Times New Roman" w:hAnsi="Times New Roman"/>
                <w:sz w:val="24"/>
                <w:szCs w:val="24"/>
              </w:rPr>
              <w:t>руководства развитием народной</w:t>
            </w:r>
          </w:p>
          <w:p w:rsidR="00E94844" w:rsidRPr="007E0FE6" w:rsidRDefault="00E94844" w:rsidP="007E0FE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E0FE6">
              <w:rPr>
                <w:rFonts w:ascii="Times New Roman" w:hAnsi="Times New Roman"/>
                <w:sz w:val="24"/>
                <w:szCs w:val="24"/>
              </w:rPr>
              <w:t>художественной культуры, народного</w:t>
            </w:r>
          </w:p>
          <w:p w:rsidR="00E94844" w:rsidRPr="007E0FE6" w:rsidRDefault="00E94844" w:rsidP="007E0FE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E0FE6">
              <w:rPr>
                <w:rFonts w:ascii="Times New Roman" w:hAnsi="Times New Roman"/>
                <w:sz w:val="24"/>
                <w:szCs w:val="24"/>
              </w:rPr>
              <w:t>художественного творчества,</w:t>
            </w:r>
          </w:p>
          <w:p w:rsidR="00E94844" w:rsidRPr="00786D67" w:rsidRDefault="00E94844" w:rsidP="007E0FE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E0FE6">
              <w:rPr>
                <w:rFonts w:ascii="Times New Roman" w:hAnsi="Times New Roman"/>
                <w:sz w:val="24"/>
                <w:szCs w:val="24"/>
              </w:rPr>
              <w:t>этнокультурного воспитания и образования.</w:t>
            </w:r>
          </w:p>
        </w:tc>
        <w:tc>
          <w:tcPr>
            <w:tcW w:w="3006" w:type="dxa"/>
          </w:tcPr>
          <w:p w:rsidR="00E94844" w:rsidRPr="00505450" w:rsidRDefault="00E94844" w:rsidP="00505450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Знает</w:t>
            </w:r>
            <w:r w:rsidRPr="00505450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E94844" w:rsidRPr="0065202B" w:rsidRDefault="00E94844" w:rsidP="0065202B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5202B">
              <w:rPr>
                <w:rFonts w:ascii="Times New Roman" w:hAnsi="Times New Roman"/>
                <w:sz w:val="24"/>
                <w:szCs w:val="24"/>
              </w:rPr>
              <w:t>специфику организации</w:t>
            </w:r>
          </w:p>
          <w:p w:rsidR="00E94844" w:rsidRPr="0065202B" w:rsidRDefault="00E94844" w:rsidP="0065202B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5202B">
              <w:rPr>
                <w:rFonts w:ascii="Times New Roman" w:hAnsi="Times New Roman"/>
                <w:sz w:val="24"/>
                <w:szCs w:val="24"/>
              </w:rPr>
              <w:t xml:space="preserve">исследовательских и проектных работ в области </w:t>
            </w:r>
          </w:p>
          <w:p w:rsidR="00E94844" w:rsidRPr="0065202B" w:rsidRDefault="00E94844" w:rsidP="0065202B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5202B">
              <w:rPr>
                <w:rFonts w:ascii="Times New Roman" w:hAnsi="Times New Roman"/>
                <w:sz w:val="24"/>
                <w:szCs w:val="24"/>
              </w:rPr>
              <w:t>народной</w:t>
            </w:r>
          </w:p>
          <w:p w:rsidR="00E94844" w:rsidRPr="0065202B" w:rsidRDefault="00E94844" w:rsidP="0065202B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5202B">
              <w:rPr>
                <w:rFonts w:ascii="Times New Roman" w:hAnsi="Times New Roman"/>
                <w:sz w:val="24"/>
                <w:szCs w:val="24"/>
              </w:rPr>
              <w:t>художественной культуры, народного</w:t>
            </w:r>
          </w:p>
          <w:p w:rsidR="00E94844" w:rsidRDefault="00E94844" w:rsidP="0065202B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5202B">
              <w:rPr>
                <w:rFonts w:ascii="Times New Roman" w:hAnsi="Times New Roman"/>
                <w:sz w:val="24"/>
                <w:szCs w:val="24"/>
              </w:rPr>
              <w:t>художественного творчества.</w:t>
            </w:r>
          </w:p>
          <w:p w:rsidR="00E94844" w:rsidRPr="00505450" w:rsidRDefault="00E94844" w:rsidP="00505450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Умеет</w:t>
            </w:r>
            <w:r w:rsidRPr="00505450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E94844" w:rsidRPr="0065202B" w:rsidRDefault="00E94844" w:rsidP="0065202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5202B">
              <w:rPr>
                <w:rFonts w:ascii="Times New Roman" w:hAnsi="Times New Roman"/>
                <w:sz w:val="24"/>
                <w:szCs w:val="24"/>
              </w:rPr>
              <w:t>организовывать исследовательские и</w:t>
            </w:r>
          </w:p>
          <w:p w:rsidR="00E94844" w:rsidRPr="0065202B" w:rsidRDefault="00E94844" w:rsidP="0065202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5202B">
              <w:rPr>
                <w:rFonts w:ascii="Times New Roman" w:hAnsi="Times New Roman"/>
                <w:sz w:val="24"/>
                <w:szCs w:val="24"/>
              </w:rPr>
              <w:t xml:space="preserve">проектные работы в области </w:t>
            </w:r>
          </w:p>
          <w:p w:rsidR="00E94844" w:rsidRPr="0065202B" w:rsidRDefault="00E94844" w:rsidP="0065202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5202B">
              <w:rPr>
                <w:rFonts w:ascii="Times New Roman" w:hAnsi="Times New Roman"/>
                <w:sz w:val="24"/>
                <w:szCs w:val="24"/>
              </w:rPr>
              <w:t>народной художественной</w:t>
            </w:r>
          </w:p>
          <w:p w:rsidR="00E94844" w:rsidRPr="0065202B" w:rsidRDefault="00E94844" w:rsidP="0065202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5202B">
              <w:rPr>
                <w:rFonts w:ascii="Times New Roman" w:hAnsi="Times New Roman"/>
                <w:sz w:val="24"/>
                <w:szCs w:val="24"/>
              </w:rPr>
              <w:t>культуры, народного художественного</w:t>
            </w:r>
          </w:p>
          <w:p w:rsidR="00E94844" w:rsidRPr="00505450" w:rsidRDefault="00E94844" w:rsidP="0065202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5202B">
              <w:rPr>
                <w:rFonts w:ascii="Times New Roman" w:hAnsi="Times New Roman"/>
                <w:sz w:val="24"/>
                <w:szCs w:val="24"/>
              </w:rPr>
              <w:t>творчества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94844" w:rsidRPr="00505450" w:rsidRDefault="00E94844" w:rsidP="00C72B25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Владеет</w:t>
            </w:r>
            <w:r w:rsidRPr="00505450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E94844" w:rsidRPr="0065202B" w:rsidRDefault="00E94844" w:rsidP="0065202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5202B">
              <w:rPr>
                <w:rFonts w:ascii="Times New Roman" w:hAnsi="Times New Roman"/>
                <w:sz w:val="24"/>
                <w:szCs w:val="24"/>
              </w:rPr>
              <w:t>навыками организации</w:t>
            </w:r>
          </w:p>
          <w:p w:rsidR="00E94844" w:rsidRPr="0065202B" w:rsidRDefault="00E94844" w:rsidP="0065202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5202B">
              <w:rPr>
                <w:rFonts w:ascii="Times New Roman" w:hAnsi="Times New Roman"/>
                <w:sz w:val="24"/>
                <w:szCs w:val="24"/>
              </w:rPr>
              <w:t>исследовательских и проектных работ в</w:t>
            </w:r>
          </w:p>
          <w:p w:rsidR="00E94844" w:rsidRPr="0065202B" w:rsidRDefault="00E94844" w:rsidP="0065202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5202B">
              <w:rPr>
                <w:rFonts w:ascii="Times New Roman" w:hAnsi="Times New Roman"/>
                <w:sz w:val="24"/>
                <w:szCs w:val="24"/>
              </w:rPr>
              <w:t>области народной</w:t>
            </w:r>
          </w:p>
          <w:p w:rsidR="00E94844" w:rsidRPr="0065202B" w:rsidRDefault="00E94844" w:rsidP="0065202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5202B">
              <w:rPr>
                <w:rFonts w:ascii="Times New Roman" w:hAnsi="Times New Roman"/>
                <w:sz w:val="24"/>
                <w:szCs w:val="24"/>
              </w:rPr>
              <w:t>художественной культуры, народного</w:t>
            </w:r>
          </w:p>
          <w:p w:rsidR="00E94844" w:rsidRPr="007B6896" w:rsidRDefault="00E94844" w:rsidP="0065202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5202B">
              <w:rPr>
                <w:rFonts w:ascii="Times New Roman" w:hAnsi="Times New Roman"/>
                <w:sz w:val="24"/>
                <w:szCs w:val="24"/>
              </w:rPr>
              <w:t>художественного творчества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94844" w:rsidRPr="00CA571B" w:rsidTr="00017F0D">
        <w:trPr>
          <w:trHeight w:val="699"/>
        </w:trPr>
        <w:tc>
          <w:tcPr>
            <w:tcW w:w="2694" w:type="dxa"/>
          </w:tcPr>
          <w:p w:rsidR="00E94844" w:rsidRDefault="00E94844" w:rsidP="00DB3C7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ПК-5.</w:t>
            </w:r>
          </w:p>
          <w:p w:rsidR="00E94844" w:rsidRDefault="00E94844" w:rsidP="00DB3C7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B3C7C">
              <w:rPr>
                <w:rFonts w:ascii="Times New Roman" w:hAnsi="Times New Roman"/>
                <w:sz w:val="24"/>
                <w:szCs w:val="24"/>
              </w:rPr>
              <w:t>Проведение теоретических и прикладных научных исследований в области теории, истории, организации и руководства развитием народной художественной культуры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56" w:type="dxa"/>
          </w:tcPr>
          <w:p w:rsidR="00E94844" w:rsidRDefault="00E94844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ПК-5.1. Знать</w:t>
            </w:r>
            <w:r w:rsidRPr="00C91D8F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E94844" w:rsidRDefault="00E94844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основы государственной культурной политики и задачи в области сохранения и развития народного </w:t>
            </w:r>
            <w:r w:rsidRPr="00C91D8F">
              <w:rPr>
                <w:rFonts w:ascii="Times New Roman" w:hAnsi="Times New Roman"/>
                <w:sz w:val="24"/>
                <w:szCs w:val="24"/>
              </w:rPr>
              <w:t xml:space="preserve">художественного творчества; </w:t>
            </w:r>
          </w:p>
          <w:p w:rsidR="00E94844" w:rsidRDefault="00E94844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цели государства в осуществлении </w:t>
            </w:r>
            <w:r w:rsidRPr="00C91D8F">
              <w:rPr>
                <w:rFonts w:ascii="Times New Roman" w:hAnsi="Times New Roman"/>
                <w:sz w:val="24"/>
                <w:szCs w:val="24"/>
              </w:rPr>
              <w:t>сохранения и 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звития традиционной народной </w:t>
            </w:r>
            <w:r w:rsidRPr="00C91D8F">
              <w:rPr>
                <w:rFonts w:ascii="Times New Roman" w:hAnsi="Times New Roman"/>
                <w:sz w:val="24"/>
                <w:szCs w:val="24"/>
              </w:rPr>
              <w:t xml:space="preserve">художественной культуры; </w:t>
            </w:r>
          </w:p>
          <w:p w:rsidR="00E94844" w:rsidRPr="00C91D8F" w:rsidRDefault="00E94844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структуру органов управления в сфере культуры, занимающихся </w:t>
            </w:r>
            <w:r w:rsidRPr="00C91D8F">
              <w:rPr>
                <w:rFonts w:ascii="Times New Roman" w:hAnsi="Times New Roman"/>
                <w:sz w:val="24"/>
                <w:szCs w:val="24"/>
              </w:rPr>
              <w:t>вопросами развития традиционной</w:t>
            </w:r>
          </w:p>
          <w:p w:rsidR="00E94844" w:rsidRPr="00C91D8F" w:rsidRDefault="00E94844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>народной культуры.</w:t>
            </w:r>
          </w:p>
          <w:p w:rsidR="00E94844" w:rsidRDefault="00E94844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ПК-5.2. Уметь</w:t>
            </w:r>
            <w:r w:rsidRPr="00C91D8F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E94844" w:rsidRPr="00C91D8F" w:rsidRDefault="00E94844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использовать </w:t>
            </w:r>
            <w:r w:rsidRPr="00C91D8F">
              <w:rPr>
                <w:rFonts w:ascii="Times New Roman" w:hAnsi="Times New Roman"/>
                <w:sz w:val="24"/>
                <w:szCs w:val="24"/>
              </w:rPr>
              <w:t>базовые теоретические знания,</w:t>
            </w:r>
          </w:p>
          <w:p w:rsidR="00E94844" w:rsidRDefault="00E94844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рактические навыки и умения для организации научных и научно- </w:t>
            </w:r>
            <w:r w:rsidRPr="00C91D8F">
              <w:rPr>
                <w:rFonts w:ascii="Times New Roman" w:hAnsi="Times New Roman"/>
                <w:sz w:val="24"/>
                <w:szCs w:val="24"/>
              </w:rPr>
              <w:t xml:space="preserve">прикладных исследований; </w:t>
            </w:r>
          </w:p>
          <w:p w:rsidR="00E94844" w:rsidRPr="00C91D8F" w:rsidRDefault="00E94844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C91D8F">
              <w:rPr>
                <w:rFonts w:ascii="Times New Roman" w:hAnsi="Times New Roman"/>
                <w:sz w:val="24"/>
                <w:szCs w:val="24"/>
              </w:rPr>
              <w:t>самостоятельно формулировать</w:t>
            </w:r>
          </w:p>
          <w:p w:rsidR="00E94844" w:rsidRPr="00C91D8F" w:rsidRDefault="00E94844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>цели, ставить конкретные задачи</w:t>
            </w:r>
          </w:p>
          <w:p w:rsidR="00E94844" w:rsidRPr="00C91D8F" w:rsidRDefault="00E94844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>научных исследований в области</w:t>
            </w:r>
          </w:p>
          <w:p w:rsidR="00E94844" w:rsidRPr="00C91D8F" w:rsidRDefault="00E94844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>теории, истории, организации и</w:t>
            </w:r>
          </w:p>
          <w:p w:rsidR="00E94844" w:rsidRPr="00C91D8F" w:rsidRDefault="00E94844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>руководства развитием народной</w:t>
            </w:r>
          </w:p>
          <w:p w:rsidR="00E94844" w:rsidRPr="00C91D8F" w:rsidRDefault="00E94844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>художественной культуры,</w:t>
            </w:r>
          </w:p>
          <w:p w:rsidR="00E94844" w:rsidRPr="00C91D8F" w:rsidRDefault="00E94844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>народного художественного</w:t>
            </w:r>
          </w:p>
          <w:p w:rsidR="00E94844" w:rsidRPr="00C91D8F" w:rsidRDefault="00E94844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>творчества, этнокультурного</w:t>
            </w:r>
          </w:p>
          <w:p w:rsidR="00E94844" w:rsidRDefault="00E94844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 xml:space="preserve">воспитания и образования; </w:t>
            </w:r>
          </w:p>
          <w:p w:rsidR="00E94844" w:rsidRPr="00C91D8F" w:rsidRDefault="00E94844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C91D8F">
              <w:rPr>
                <w:rFonts w:ascii="Times New Roman" w:hAnsi="Times New Roman"/>
                <w:sz w:val="24"/>
                <w:szCs w:val="24"/>
              </w:rPr>
              <w:t>применять современные</w:t>
            </w:r>
          </w:p>
          <w:p w:rsidR="00E94844" w:rsidRPr="00C91D8F" w:rsidRDefault="00E94844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>исследовательские методы в</w:t>
            </w:r>
          </w:p>
          <w:p w:rsidR="00E94844" w:rsidRPr="00C91D8F" w:rsidRDefault="00E94844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>области истории, теории и</w:t>
            </w:r>
          </w:p>
          <w:p w:rsidR="00E94844" w:rsidRPr="00C91D8F" w:rsidRDefault="00E94844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>практики народного</w:t>
            </w:r>
          </w:p>
          <w:p w:rsidR="00E94844" w:rsidRPr="00C91D8F" w:rsidRDefault="00E94844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>художественного творчества и</w:t>
            </w:r>
          </w:p>
          <w:p w:rsidR="00E94844" w:rsidRPr="00C91D8F" w:rsidRDefault="00E94844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>этнокультурного образования и</w:t>
            </w:r>
          </w:p>
          <w:p w:rsidR="00E94844" w:rsidRPr="00C91D8F" w:rsidRDefault="00E94844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>воспитан</w:t>
            </w:r>
            <w:r>
              <w:rPr>
                <w:rFonts w:ascii="Times New Roman" w:hAnsi="Times New Roman"/>
                <w:sz w:val="24"/>
                <w:szCs w:val="24"/>
              </w:rPr>
              <w:t>ия.</w:t>
            </w:r>
          </w:p>
          <w:p w:rsidR="00E94844" w:rsidRDefault="00E94844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ПК-5.3. Владеть</w:t>
            </w:r>
            <w:r w:rsidRPr="00C91D8F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E94844" w:rsidRPr="00C91D8F" w:rsidRDefault="00E94844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C91D8F">
              <w:rPr>
                <w:rFonts w:ascii="Times New Roman" w:hAnsi="Times New Roman"/>
                <w:sz w:val="24"/>
                <w:szCs w:val="24"/>
              </w:rPr>
              <w:t>методологией и современными</w:t>
            </w:r>
          </w:p>
          <w:p w:rsidR="00E94844" w:rsidRPr="00C91D8F" w:rsidRDefault="00E94844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>методами проведения</w:t>
            </w:r>
          </w:p>
          <w:p w:rsidR="00E94844" w:rsidRPr="00C91D8F" w:rsidRDefault="00E94844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>теоретических и прикладных</w:t>
            </w:r>
          </w:p>
          <w:p w:rsidR="00E94844" w:rsidRPr="00C91D8F" w:rsidRDefault="00E94844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>научных исследований в области</w:t>
            </w:r>
          </w:p>
          <w:p w:rsidR="00E94844" w:rsidRDefault="00E94844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ародной художественной культуры </w:t>
            </w:r>
            <w:r w:rsidRPr="00C91D8F">
              <w:rPr>
                <w:rFonts w:ascii="Times New Roman" w:hAnsi="Times New Roman"/>
                <w:sz w:val="24"/>
                <w:szCs w:val="24"/>
              </w:rPr>
              <w:t>и образования;</w:t>
            </w:r>
          </w:p>
          <w:p w:rsidR="00E94844" w:rsidRPr="00C91D8F" w:rsidRDefault="00E94844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пользоваться новейшим отечественным и </w:t>
            </w:r>
            <w:r w:rsidRPr="00C91D8F">
              <w:rPr>
                <w:rFonts w:ascii="Times New Roman" w:hAnsi="Times New Roman"/>
                <w:sz w:val="24"/>
                <w:szCs w:val="24"/>
              </w:rPr>
              <w:t>зарубежным опытом организации</w:t>
            </w:r>
          </w:p>
          <w:p w:rsidR="00E94844" w:rsidRPr="00C91D8F" w:rsidRDefault="00E94844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>теоретических и прикладных</w:t>
            </w:r>
          </w:p>
          <w:p w:rsidR="00E94844" w:rsidRPr="00C91D8F" w:rsidRDefault="00E94844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>научных исследований с</w:t>
            </w:r>
          </w:p>
          <w:p w:rsidR="00E94844" w:rsidRPr="00C91D8F" w:rsidRDefault="00E94844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>применением современной аппаратуры, оборудования,</w:t>
            </w:r>
          </w:p>
          <w:p w:rsidR="00E94844" w:rsidRDefault="00E94844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>информационных технологий</w:t>
            </w:r>
          </w:p>
        </w:tc>
        <w:tc>
          <w:tcPr>
            <w:tcW w:w="3006" w:type="dxa"/>
          </w:tcPr>
          <w:p w:rsidR="00E94844" w:rsidRDefault="00E94844" w:rsidP="00570DF2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7B7D">
              <w:rPr>
                <w:rFonts w:ascii="Times New Roman" w:hAnsi="Times New Roman"/>
                <w:sz w:val="24"/>
                <w:szCs w:val="24"/>
                <w:lang w:eastAsia="ru-RU"/>
              </w:rPr>
              <w:t>Знает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  <w:p w:rsidR="00E94844" w:rsidRDefault="00E94844" w:rsidP="00DD7B7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основы государственной культурной политики и задачи в области сохранения и развития народного </w:t>
            </w:r>
            <w:r w:rsidRPr="00C91D8F">
              <w:rPr>
                <w:rFonts w:ascii="Times New Roman" w:hAnsi="Times New Roman"/>
                <w:sz w:val="24"/>
                <w:szCs w:val="24"/>
              </w:rPr>
              <w:t xml:space="preserve">художественного творчества; </w:t>
            </w:r>
          </w:p>
          <w:p w:rsidR="00E94844" w:rsidRDefault="00E94844" w:rsidP="00DD7B7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Умеет:</w:t>
            </w:r>
          </w:p>
          <w:p w:rsidR="00E94844" w:rsidRPr="00C91D8F" w:rsidRDefault="00E94844" w:rsidP="0021400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использовать </w:t>
            </w:r>
            <w:r w:rsidRPr="00C91D8F">
              <w:rPr>
                <w:rFonts w:ascii="Times New Roman" w:hAnsi="Times New Roman"/>
                <w:sz w:val="24"/>
                <w:szCs w:val="24"/>
              </w:rPr>
              <w:t>базовые теоретические знания,</w:t>
            </w:r>
          </w:p>
          <w:p w:rsidR="00E94844" w:rsidRDefault="00E94844" w:rsidP="0021400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рактические навыки и умения в области проектирования изделий НХК для организации научных и научно- </w:t>
            </w:r>
            <w:r w:rsidRPr="00C91D8F">
              <w:rPr>
                <w:rFonts w:ascii="Times New Roman" w:hAnsi="Times New Roman"/>
                <w:sz w:val="24"/>
                <w:szCs w:val="24"/>
              </w:rPr>
              <w:t xml:space="preserve">прикладных исследований; </w:t>
            </w:r>
          </w:p>
          <w:p w:rsidR="00E94844" w:rsidRPr="00C91D8F" w:rsidRDefault="00E94844" w:rsidP="0021400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C91D8F">
              <w:rPr>
                <w:rFonts w:ascii="Times New Roman" w:hAnsi="Times New Roman"/>
                <w:sz w:val="24"/>
                <w:szCs w:val="24"/>
              </w:rPr>
              <w:t>применять современные</w:t>
            </w:r>
          </w:p>
          <w:p w:rsidR="00E94844" w:rsidRDefault="00E94844" w:rsidP="0065202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исследовательские методы в области проектирования изделий НХК.</w:t>
            </w:r>
          </w:p>
          <w:p w:rsidR="00E94844" w:rsidRDefault="00E94844" w:rsidP="00DD7B7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Владеет:</w:t>
            </w:r>
          </w:p>
          <w:p w:rsidR="00E94844" w:rsidRPr="00C91D8F" w:rsidRDefault="00E94844" w:rsidP="0021400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C91D8F">
              <w:rPr>
                <w:rFonts w:ascii="Times New Roman" w:hAnsi="Times New Roman"/>
                <w:sz w:val="24"/>
                <w:szCs w:val="24"/>
              </w:rPr>
              <w:t>методологией и современными</w:t>
            </w:r>
          </w:p>
          <w:p w:rsidR="00E94844" w:rsidRPr="00C91D8F" w:rsidRDefault="00E94844" w:rsidP="0021400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>методами проведения</w:t>
            </w:r>
          </w:p>
          <w:p w:rsidR="00E94844" w:rsidRPr="00C91D8F" w:rsidRDefault="00E94844" w:rsidP="0021400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теоретических и прикладных </w:t>
            </w:r>
            <w:r w:rsidRPr="00C91D8F">
              <w:rPr>
                <w:rFonts w:ascii="Times New Roman" w:hAnsi="Times New Roman"/>
                <w:sz w:val="24"/>
                <w:szCs w:val="24"/>
              </w:rPr>
              <w:t>научных исследований в области</w:t>
            </w:r>
          </w:p>
          <w:p w:rsidR="00E94844" w:rsidRDefault="00E94844" w:rsidP="0021400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ародной художественной культуры.</w:t>
            </w:r>
          </w:p>
          <w:p w:rsidR="00E94844" w:rsidRPr="00DD7B7D" w:rsidRDefault="00E94844" w:rsidP="00570DF2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E94844" w:rsidRPr="007B6896" w:rsidRDefault="00E94844" w:rsidP="007B6896">
      <w:pPr>
        <w:tabs>
          <w:tab w:val="left" w:pos="6131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E94844" w:rsidRPr="00570DF2" w:rsidRDefault="00E94844" w:rsidP="00DB3C7C">
      <w:pPr>
        <w:widowControl w:val="0"/>
        <w:numPr>
          <w:ilvl w:val="0"/>
          <w:numId w:val="11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570DF2">
        <w:rPr>
          <w:rFonts w:ascii="Times New Roman" w:hAnsi="Times New Roman"/>
          <w:b/>
          <w:i/>
          <w:sz w:val="24"/>
          <w:szCs w:val="24"/>
          <w:lang w:eastAsia="ru-RU"/>
        </w:rPr>
        <w:t>Место дисциплины (модуля) в структуре образовательной программы</w:t>
      </w:r>
    </w:p>
    <w:p w:rsidR="00E94844" w:rsidRDefault="00E94844" w:rsidP="00570DF2">
      <w:pPr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570DF2">
        <w:rPr>
          <w:rFonts w:ascii="Times New Roman" w:hAnsi="Times New Roman"/>
          <w:sz w:val="24"/>
          <w:szCs w:val="24"/>
          <w:lang w:eastAsia="ru-RU"/>
        </w:rPr>
        <w:t xml:space="preserve">Дисциплина относится к </w:t>
      </w:r>
      <w:r>
        <w:rPr>
          <w:rFonts w:ascii="Times New Roman" w:hAnsi="Times New Roman"/>
          <w:sz w:val="24"/>
          <w:szCs w:val="24"/>
          <w:lang w:eastAsia="ru-RU"/>
        </w:rPr>
        <w:t xml:space="preserve">обязательной части </w:t>
      </w:r>
      <w:r w:rsidRPr="00570DF2">
        <w:rPr>
          <w:rFonts w:ascii="Times New Roman" w:hAnsi="Times New Roman"/>
          <w:sz w:val="24"/>
          <w:szCs w:val="24"/>
          <w:lang w:eastAsia="ru-RU"/>
        </w:rPr>
        <w:t xml:space="preserve">Блока 1. Дисциплины (модули) учебного плана. </w:t>
      </w:r>
    </w:p>
    <w:p w:rsidR="00E94844" w:rsidRPr="00570DF2" w:rsidRDefault="00E94844" w:rsidP="00570DF2">
      <w:pPr>
        <w:ind w:firstLine="708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570DF2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Дисциплина находится в логической и содержательно-методической взаимосвязи с другими частями ОПОП.</w:t>
      </w:r>
    </w:p>
    <w:p w:rsidR="00E94844" w:rsidRPr="00570DF2" w:rsidRDefault="00E94844" w:rsidP="00570DF2">
      <w:pPr>
        <w:ind w:firstLine="720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65"/>
        <w:gridCol w:w="2116"/>
        <w:gridCol w:w="2551"/>
        <w:gridCol w:w="3119"/>
      </w:tblGrid>
      <w:tr w:rsidR="00E94844" w:rsidRPr="00CA571B" w:rsidTr="00E9002E">
        <w:tc>
          <w:tcPr>
            <w:tcW w:w="1565" w:type="dxa"/>
          </w:tcPr>
          <w:p w:rsidR="00E94844" w:rsidRPr="00570DF2" w:rsidRDefault="00E94844" w:rsidP="00570DF2">
            <w:pPr>
              <w:suppressAutoHyphens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70DF2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116" w:type="dxa"/>
          </w:tcPr>
          <w:p w:rsidR="00E94844" w:rsidRPr="00570DF2" w:rsidRDefault="00E94844" w:rsidP="00570DF2">
            <w:pPr>
              <w:suppressAutoHyphens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70DF2">
              <w:rPr>
                <w:rFonts w:ascii="Times New Roman" w:hAnsi="Times New Roman"/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2551" w:type="dxa"/>
          </w:tcPr>
          <w:p w:rsidR="00E94844" w:rsidRPr="00570DF2" w:rsidRDefault="00E94844" w:rsidP="00570DF2">
            <w:pPr>
              <w:suppressAutoHyphens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70DF2">
              <w:rPr>
                <w:rFonts w:ascii="Times New Roman" w:hAnsi="Times New Roman"/>
                <w:sz w:val="24"/>
                <w:szCs w:val="24"/>
                <w:lang w:eastAsia="ru-RU"/>
              </w:rPr>
              <w:t>Параллельно осваиваемые</w:t>
            </w:r>
          </w:p>
        </w:tc>
        <w:tc>
          <w:tcPr>
            <w:tcW w:w="3119" w:type="dxa"/>
          </w:tcPr>
          <w:p w:rsidR="00E94844" w:rsidRPr="00570DF2" w:rsidRDefault="00E94844" w:rsidP="00570DF2">
            <w:pPr>
              <w:suppressAutoHyphens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70DF2">
              <w:rPr>
                <w:rFonts w:ascii="Times New Roman" w:hAnsi="Times New Roman"/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E94844" w:rsidRPr="00CA571B" w:rsidTr="00E9002E">
        <w:tc>
          <w:tcPr>
            <w:tcW w:w="1565" w:type="dxa"/>
          </w:tcPr>
          <w:p w:rsidR="00E94844" w:rsidRPr="00570DF2" w:rsidRDefault="00E94844" w:rsidP="00570DF2">
            <w:pPr>
              <w:suppressAutoHyphens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УК-2</w:t>
            </w:r>
          </w:p>
        </w:tc>
        <w:tc>
          <w:tcPr>
            <w:tcW w:w="2116" w:type="dxa"/>
          </w:tcPr>
          <w:p w:rsidR="00E94844" w:rsidRDefault="00E94844" w:rsidP="00570DF2">
            <w:pPr>
              <w:suppressAutoHyphens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0E95">
              <w:rPr>
                <w:rFonts w:ascii="Times New Roman" w:hAnsi="Times New Roman"/>
                <w:sz w:val="24"/>
                <w:szCs w:val="24"/>
                <w:lang w:eastAsia="ru-RU"/>
              </w:rPr>
              <w:t>Методология и методы научного исследования</w:t>
            </w:r>
          </w:p>
          <w:p w:rsidR="00E94844" w:rsidRPr="00570DF2" w:rsidRDefault="00E94844" w:rsidP="00570DF2">
            <w:pPr>
              <w:suppressAutoHyphens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E94844" w:rsidRPr="00570DF2" w:rsidRDefault="00E94844" w:rsidP="002454EC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E94844" w:rsidRPr="00570DF2" w:rsidRDefault="00E94844" w:rsidP="00560E95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4844" w:rsidRPr="00CA571B" w:rsidTr="00E9002E">
        <w:tc>
          <w:tcPr>
            <w:tcW w:w="1565" w:type="dxa"/>
          </w:tcPr>
          <w:p w:rsidR="00E94844" w:rsidRPr="00570DF2" w:rsidRDefault="00E94844" w:rsidP="00570DF2">
            <w:pPr>
              <w:suppressAutoHyphens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УК-6</w:t>
            </w:r>
          </w:p>
        </w:tc>
        <w:tc>
          <w:tcPr>
            <w:tcW w:w="2116" w:type="dxa"/>
          </w:tcPr>
          <w:p w:rsidR="00E94844" w:rsidRDefault="00E94844" w:rsidP="00570DF2">
            <w:pPr>
              <w:suppressAutoHyphens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0E95">
              <w:rPr>
                <w:rFonts w:ascii="Times New Roman" w:hAnsi="Times New Roman"/>
                <w:sz w:val="24"/>
                <w:szCs w:val="24"/>
                <w:lang w:eastAsia="ru-RU"/>
              </w:rPr>
              <w:t>Педагогика высшей школы</w:t>
            </w:r>
          </w:p>
          <w:p w:rsidR="00E94844" w:rsidRDefault="00E94844" w:rsidP="00570DF2">
            <w:pPr>
              <w:suppressAutoHyphens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0E95">
              <w:rPr>
                <w:rFonts w:ascii="Times New Roman" w:hAnsi="Times New Roman"/>
                <w:sz w:val="24"/>
                <w:szCs w:val="24"/>
                <w:lang w:eastAsia="ru-RU"/>
              </w:rPr>
              <w:t>Декорирование изделий в сфере народной художественной культуры</w:t>
            </w:r>
          </w:p>
          <w:p w:rsidR="00E94844" w:rsidRDefault="00E94844" w:rsidP="00570DF2">
            <w:pPr>
              <w:suppressAutoHyphens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0E95">
              <w:rPr>
                <w:rFonts w:ascii="Times New Roman" w:hAnsi="Times New Roman"/>
                <w:sz w:val="24"/>
                <w:szCs w:val="24"/>
                <w:lang w:eastAsia="ru-RU"/>
              </w:rPr>
              <w:t>Специальный рисунок</w:t>
            </w:r>
          </w:p>
          <w:p w:rsidR="00E94844" w:rsidRDefault="00E94844" w:rsidP="00570DF2">
            <w:pPr>
              <w:suppressAutoHyphens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0E95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живопись в народной художественной культуре</w:t>
            </w:r>
          </w:p>
          <w:p w:rsidR="00E94844" w:rsidRPr="00570DF2" w:rsidRDefault="00E94844" w:rsidP="00570DF2">
            <w:pPr>
              <w:suppressAutoHyphens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E94844" w:rsidRPr="00570DF2" w:rsidRDefault="00E94844" w:rsidP="00560E95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3A6E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Исполнительское мастерство</w:t>
            </w:r>
          </w:p>
        </w:tc>
        <w:tc>
          <w:tcPr>
            <w:tcW w:w="3119" w:type="dxa"/>
          </w:tcPr>
          <w:p w:rsidR="00E94844" w:rsidRPr="00570DF2" w:rsidRDefault="00E94844" w:rsidP="002F3BED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4844" w:rsidRPr="00CA571B" w:rsidTr="00E9002E">
        <w:tc>
          <w:tcPr>
            <w:tcW w:w="1565" w:type="dxa"/>
          </w:tcPr>
          <w:p w:rsidR="00E94844" w:rsidRPr="00570DF2" w:rsidRDefault="00E94844" w:rsidP="00570DF2">
            <w:pPr>
              <w:suppressAutoHyphens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ОПК-1</w:t>
            </w:r>
          </w:p>
        </w:tc>
        <w:tc>
          <w:tcPr>
            <w:tcW w:w="2116" w:type="dxa"/>
          </w:tcPr>
          <w:p w:rsidR="00E94844" w:rsidRDefault="00E94844" w:rsidP="00570DF2">
            <w:pPr>
              <w:suppressAutoHyphens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0E95">
              <w:rPr>
                <w:rFonts w:ascii="Times New Roman" w:hAnsi="Times New Roman"/>
                <w:sz w:val="24"/>
                <w:szCs w:val="24"/>
                <w:lang w:eastAsia="ru-RU"/>
              </w:rPr>
              <w:t>Методология и методы научного исследования</w:t>
            </w:r>
          </w:p>
          <w:p w:rsidR="00E94844" w:rsidRDefault="00E94844" w:rsidP="00570DF2">
            <w:pPr>
              <w:suppressAutoHyphens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0E95">
              <w:rPr>
                <w:rFonts w:ascii="Times New Roman" w:hAnsi="Times New Roman"/>
                <w:sz w:val="24"/>
                <w:szCs w:val="24"/>
                <w:lang w:eastAsia="ru-RU"/>
              </w:rPr>
              <w:t>История декоративно-прикладного искусства</w:t>
            </w:r>
          </w:p>
          <w:p w:rsidR="00E94844" w:rsidRDefault="00E94844" w:rsidP="00570DF2">
            <w:pPr>
              <w:suppressAutoHyphens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0E95">
              <w:rPr>
                <w:rFonts w:ascii="Times New Roman" w:hAnsi="Times New Roman"/>
                <w:sz w:val="24"/>
                <w:szCs w:val="24"/>
                <w:lang w:eastAsia="ru-RU"/>
              </w:rPr>
              <w:t>Информационные технологии в деятельности учреждений культуры</w:t>
            </w:r>
          </w:p>
          <w:p w:rsidR="00E94844" w:rsidRDefault="00E94844" w:rsidP="00570DF2">
            <w:pPr>
              <w:suppressAutoHyphens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0E95">
              <w:rPr>
                <w:rFonts w:ascii="Times New Roman" w:hAnsi="Times New Roman"/>
                <w:sz w:val="24"/>
                <w:szCs w:val="24"/>
                <w:lang w:eastAsia="ru-RU"/>
              </w:rPr>
              <w:t>Актуальные проблемы теории и истории народной художественной культуры</w:t>
            </w:r>
          </w:p>
          <w:p w:rsidR="00E94844" w:rsidRPr="00570DF2" w:rsidRDefault="00E94844" w:rsidP="00570DF2">
            <w:pPr>
              <w:suppressAutoHyphens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E94844" w:rsidRDefault="00E94844" w:rsidP="002454EC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3A6E">
              <w:rPr>
                <w:rFonts w:ascii="Times New Roman" w:hAnsi="Times New Roman"/>
                <w:sz w:val="24"/>
                <w:szCs w:val="24"/>
                <w:lang w:eastAsia="ru-RU"/>
              </w:rPr>
              <w:t>История декоративно-прикладного искусства</w:t>
            </w:r>
          </w:p>
          <w:p w:rsidR="00E94844" w:rsidRPr="00570DF2" w:rsidRDefault="00E94844" w:rsidP="002454EC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3A6E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Исполнительское мастерство</w:t>
            </w:r>
          </w:p>
        </w:tc>
        <w:tc>
          <w:tcPr>
            <w:tcW w:w="3119" w:type="dxa"/>
          </w:tcPr>
          <w:p w:rsidR="00E94844" w:rsidRPr="00570DF2" w:rsidRDefault="00E94844" w:rsidP="002F3BED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4844" w:rsidRPr="00CA571B" w:rsidTr="00E9002E">
        <w:tc>
          <w:tcPr>
            <w:tcW w:w="1565" w:type="dxa"/>
          </w:tcPr>
          <w:p w:rsidR="00E94844" w:rsidRDefault="00E94844" w:rsidP="00570DF2">
            <w:pPr>
              <w:suppressAutoHyphens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ПК-5</w:t>
            </w:r>
          </w:p>
        </w:tc>
        <w:tc>
          <w:tcPr>
            <w:tcW w:w="2116" w:type="dxa"/>
          </w:tcPr>
          <w:p w:rsidR="00E94844" w:rsidRDefault="00E94844" w:rsidP="002454EC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94844" w:rsidRDefault="00E94844" w:rsidP="002454EC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0E95">
              <w:rPr>
                <w:rFonts w:ascii="Times New Roman" w:hAnsi="Times New Roman"/>
                <w:sz w:val="24"/>
                <w:szCs w:val="24"/>
                <w:lang w:eastAsia="ru-RU"/>
              </w:rPr>
              <w:t>Декорирование изделий в сфере народной художественной культуры</w:t>
            </w:r>
          </w:p>
          <w:p w:rsidR="00E94844" w:rsidRDefault="00E94844" w:rsidP="002454EC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94844" w:rsidRDefault="00E94844" w:rsidP="002454EC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0E95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живопись в народной художественной культуре</w:t>
            </w:r>
          </w:p>
          <w:p w:rsidR="00E94844" w:rsidRDefault="00E94844" w:rsidP="002454EC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0E95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Художественная обработка материалов в сфере народной художественной культуры</w:t>
            </w:r>
          </w:p>
          <w:p w:rsidR="00E94844" w:rsidRDefault="00E94844" w:rsidP="002454EC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0E95">
              <w:rPr>
                <w:rFonts w:ascii="Times New Roman" w:hAnsi="Times New Roman"/>
                <w:sz w:val="24"/>
                <w:szCs w:val="24"/>
                <w:lang w:eastAsia="ru-RU"/>
              </w:rPr>
              <w:t>Эволюция народного костюма</w:t>
            </w:r>
          </w:p>
          <w:p w:rsidR="00E94844" w:rsidRDefault="00E94844" w:rsidP="002454EC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0E95">
              <w:rPr>
                <w:rFonts w:ascii="Times New Roman" w:hAnsi="Times New Roman"/>
                <w:sz w:val="24"/>
                <w:szCs w:val="24"/>
                <w:lang w:eastAsia="ru-RU"/>
              </w:rPr>
              <w:t>Игрушка в народной художественной культуре</w:t>
            </w:r>
          </w:p>
          <w:p w:rsidR="00E94844" w:rsidRDefault="00E94844" w:rsidP="002454EC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0E95">
              <w:rPr>
                <w:rFonts w:ascii="Times New Roman" w:hAnsi="Times New Roman"/>
                <w:sz w:val="24"/>
                <w:szCs w:val="24"/>
                <w:lang w:eastAsia="ru-RU"/>
              </w:rPr>
              <w:t>Народные художественные промыслы Подмосковья</w:t>
            </w:r>
          </w:p>
          <w:p w:rsidR="00E94844" w:rsidRPr="002454EC" w:rsidRDefault="00E94844" w:rsidP="002454EC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E94844" w:rsidRDefault="00E94844" w:rsidP="002454EC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3A6E">
              <w:rPr>
                <w:rFonts w:ascii="Times New Roman" w:hAnsi="Times New Roman"/>
                <w:sz w:val="24"/>
                <w:szCs w:val="24"/>
                <w:lang w:eastAsia="ru-RU"/>
              </w:rPr>
              <w:t>История и организация музейного дела в сфере народной художественной культуры</w:t>
            </w:r>
          </w:p>
          <w:p w:rsidR="00E94844" w:rsidRDefault="00E94844" w:rsidP="002454EC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151C">
              <w:rPr>
                <w:rFonts w:ascii="Times New Roman" w:hAnsi="Times New Roman"/>
                <w:sz w:val="24"/>
                <w:szCs w:val="24"/>
                <w:lang w:eastAsia="ru-RU"/>
              </w:rPr>
              <w:t>История стиля и народный орнамента</w:t>
            </w:r>
          </w:p>
          <w:p w:rsidR="00E94844" w:rsidRDefault="00E94844" w:rsidP="002454EC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151C">
              <w:rPr>
                <w:rFonts w:ascii="Times New Roman" w:hAnsi="Times New Roman"/>
                <w:sz w:val="24"/>
                <w:szCs w:val="24"/>
                <w:lang w:eastAsia="ru-RU"/>
              </w:rPr>
              <w:t>Скульптура и национальные традиции в скульптуре малых форм</w:t>
            </w:r>
          </w:p>
          <w:p w:rsidR="00E94844" w:rsidRDefault="00E94844" w:rsidP="002454EC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151C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пластика в народной художественной культуре</w:t>
            </w:r>
          </w:p>
          <w:p w:rsidR="00E94844" w:rsidRPr="002454EC" w:rsidRDefault="00E94844" w:rsidP="002454EC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151C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костюм народов мира</w:t>
            </w:r>
          </w:p>
        </w:tc>
        <w:tc>
          <w:tcPr>
            <w:tcW w:w="3119" w:type="dxa"/>
          </w:tcPr>
          <w:p w:rsidR="00E94844" w:rsidRPr="002454EC" w:rsidRDefault="00E94844" w:rsidP="002F3BED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E94844" w:rsidRPr="00570DF2" w:rsidRDefault="00E94844" w:rsidP="00570DF2">
      <w:pPr>
        <w:suppressAutoHyphens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E94844" w:rsidRPr="00570DF2" w:rsidRDefault="00E94844" w:rsidP="00570DF2">
      <w:pPr>
        <w:ind w:firstLine="567"/>
        <w:rPr>
          <w:rFonts w:ascii="Times New Roman" w:hAnsi="Times New Roman"/>
          <w:sz w:val="24"/>
          <w:szCs w:val="24"/>
          <w:lang w:eastAsia="ru-RU"/>
        </w:rPr>
      </w:pPr>
      <w:r w:rsidRPr="00570DF2">
        <w:rPr>
          <w:rFonts w:ascii="Times New Roman" w:hAnsi="Times New Roman"/>
          <w:sz w:val="24"/>
          <w:szCs w:val="24"/>
          <w:lang w:eastAsia="ru-RU"/>
        </w:rPr>
        <w:t>Этапы формирования компетенций отражены в траектории формирования компетенций (Приложение к ОПОП).</w:t>
      </w:r>
    </w:p>
    <w:p w:rsidR="00E94844" w:rsidRPr="00570DF2" w:rsidRDefault="00E94844" w:rsidP="00570DF2">
      <w:pPr>
        <w:suppressAutoHyphens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E94844" w:rsidRPr="00570DF2" w:rsidRDefault="00E94844" w:rsidP="00DB3C7C">
      <w:pPr>
        <w:widowControl w:val="0"/>
        <w:numPr>
          <w:ilvl w:val="0"/>
          <w:numId w:val="11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570DF2">
        <w:rPr>
          <w:rFonts w:ascii="Times New Roman" w:hAnsi="Times New Roman"/>
          <w:b/>
          <w:i/>
          <w:sz w:val="24"/>
          <w:szCs w:val="24"/>
          <w:lang w:eastAsia="ru-RU"/>
        </w:rPr>
        <w:t>Объем дисциплины</w:t>
      </w:r>
    </w:p>
    <w:p w:rsidR="00E94844" w:rsidRPr="000D46E3" w:rsidRDefault="00E94844" w:rsidP="007B6896">
      <w:pPr>
        <w:widowControl w:val="0"/>
        <w:autoSpaceDE w:val="0"/>
        <w:autoSpaceDN w:val="0"/>
        <w:adjustRightInd w:val="0"/>
        <w:ind w:left="720" w:firstLine="0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036"/>
        <w:gridCol w:w="1668"/>
        <w:gridCol w:w="1642"/>
      </w:tblGrid>
      <w:tr w:rsidR="00E94844" w:rsidRPr="00CA571B" w:rsidTr="007B6896">
        <w:tc>
          <w:tcPr>
            <w:tcW w:w="6036" w:type="dxa"/>
            <w:vMerge w:val="restart"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310" w:type="dxa"/>
            <w:gridSpan w:val="2"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E94844" w:rsidRPr="00CA571B" w:rsidTr="007B6896">
        <w:tc>
          <w:tcPr>
            <w:tcW w:w="6036" w:type="dxa"/>
            <w:vMerge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642" w:type="dxa"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Заочная</w:t>
            </w:r>
          </w:p>
        </w:tc>
      </w:tr>
      <w:tr w:rsidR="00E94844" w:rsidRPr="00CA571B" w:rsidTr="007B6896">
        <w:tc>
          <w:tcPr>
            <w:tcW w:w="6036" w:type="dxa"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Общая трудоемкость</w:t>
            </w: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1668" w:type="dxa"/>
          </w:tcPr>
          <w:p w:rsidR="00E94844" w:rsidRPr="000D46E3" w:rsidRDefault="00E94844" w:rsidP="00F574B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4/144</w:t>
            </w:r>
          </w:p>
        </w:tc>
        <w:tc>
          <w:tcPr>
            <w:tcW w:w="1642" w:type="dxa"/>
          </w:tcPr>
          <w:p w:rsidR="00E94844" w:rsidRPr="0062746E" w:rsidRDefault="00E94844" w:rsidP="0062746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4/144</w:t>
            </w:r>
          </w:p>
        </w:tc>
      </w:tr>
      <w:tr w:rsidR="00E94844" w:rsidRPr="00CA571B" w:rsidTr="007B6896">
        <w:tc>
          <w:tcPr>
            <w:tcW w:w="6036" w:type="dxa"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Семестр (курс)</w:t>
            </w:r>
          </w:p>
        </w:tc>
        <w:tc>
          <w:tcPr>
            <w:tcW w:w="1668" w:type="dxa"/>
          </w:tcPr>
          <w:p w:rsidR="00E94844" w:rsidRDefault="00E94844" w:rsidP="00F574B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642" w:type="dxa"/>
          </w:tcPr>
          <w:p w:rsidR="00E94844" w:rsidRDefault="00E94844" w:rsidP="0062746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 курс</w:t>
            </w:r>
          </w:p>
        </w:tc>
      </w:tr>
      <w:tr w:rsidR="00E94844" w:rsidRPr="00CA571B" w:rsidTr="007B6896">
        <w:trPr>
          <w:trHeight w:val="330"/>
        </w:trPr>
        <w:tc>
          <w:tcPr>
            <w:tcW w:w="6036" w:type="dxa"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Контактная работа с преподавателем</w:t>
            </w: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668" w:type="dxa"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2" w:type="dxa"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4844" w:rsidRPr="00CA571B" w:rsidTr="007B6896">
        <w:trPr>
          <w:trHeight w:val="208"/>
        </w:trPr>
        <w:tc>
          <w:tcPr>
            <w:tcW w:w="6036" w:type="dxa"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668" w:type="dxa"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642" w:type="dxa"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94844" w:rsidRPr="00CA571B" w:rsidTr="007B6896">
        <w:trPr>
          <w:trHeight w:val="208"/>
        </w:trPr>
        <w:tc>
          <w:tcPr>
            <w:tcW w:w="6036" w:type="dxa"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1668" w:type="dxa"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38*</w:t>
            </w:r>
          </w:p>
        </w:tc>
        <w:tc>
          <w:tcPr>
            <w:tcW w:w="1642" w:type="dxa"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18*</w:t>
            </w:r>
          </w:p>
        </w:tc>
      </w:tr>
      <w:tr w:rsidR="00E94844" w:rsidRPr="00CA571B" w:rsidTr="007B6896">
        <w:trPr>
          <w:trHeight w:val="208"/>
        </w:trPr>
        <w:tc>
          <w:tcPr>
            <w:tcW w:w="6036" w:type="dxa"/>
          </w:tcPr>
          <w:p w:rsidR="00E94844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Курсовое проектирование</w:t>
            </w:r>
          </w:p>
        </w:tc>
        <w:tc>
          <w:tcPr>
            <w:tcW w:w="1668" w:type="dxa"/>
          </w:tcPr>
          <w:p w:rsidR="00E94844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42" w:type="dxa"/>
          </w:tcPr>
          <w:p w:rsidR="00E94844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94844" w:rsidRPr="00CA571B" w:rsidTr="007B6896">
        <w:tc>
          <w:tcPr>
            <w:tcW w:w="6036" w:type="dxa"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1668" w:type="dxa"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2" w:type="dxa"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94844" w:rsidRPr="00CA571B" w:rsidTr="007B6896">
        <w:tc>
          <w:tcPr>
            <w:tcW w:w="6036" w:type="dxa"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Промежуточная аттестация: зачёт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оценкой</w:t>
            </w: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экзамен  </w:t>
            </w:r>
            <w:r w:rsidRPr="000D46E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668" w:type="dxa"/>
          </w:tcPr>
          <w:p w:rsidR="00E94844" w:rsidRPr="000D46E3" w:rsidRDefault="00E94844" w:rsidP="00F574B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2/27 </w:t>
            </w:r>
          </w:p>
        </w:tc>
        <w:tc>
          <w:tcPr>
            <w:tcW w:w="1642" w:type="dxa"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4/9</w:t>
            </w:r>
          </w:p>
        </w:tc>
      </w:tr>
      <w:tr w:rsidR="00E94844" w:rsidRPr="00CA571B" w:rsidTr="007B6896">
        <w:tc>
          <w:tcPr>
            <w:tcW w:w="6036" w:type="dxa"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(СРС)</w:t>
            </w:r>
          </w:p>
        </w:tc>
        <w:tc>
          <w:tcPr>
            <w:tcW w:w="1668" w:type="dxa"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642" w:type="dxa"/>
          </w:tcPr>
          <w:p w:rsidR="00E94844" w:rsidRPr="000D46E3" w:rsidRDefault="00E94844" w:rsidP="00F574B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</w:t>
            </w:r>
          </w:p>
        </w:tc>
      </w:tr>
    </w:tbl>
    <w:p w:rsidR="00E94844" w:rsidRPr="000401BE" w:rsidRDefault="00E94844" w:rsidP="0095132B">
      <w:pPr>
        <w:shd w:val="clear" w:color="auto" w:fill="FFFFFF"/>
        <w:tabs>
          <w:tab w:val="left" w:pos="7500"/>
        </w:tabs>
        <w:ind w:left="374"/>
        <w:outlineLvl w:val="0"/>
        <w:rPr>
          <w:rFonts w:ascii="Times New Roman" w:hAnsi="Times New Roman"/>
          <w:bCs/>
          <w:kern w:val="36"/>
          <w:sz w:val="24"/>
          <w:szCs w:val="24"/>
          <w:lang w:eastAsia="ru-RU"/>
        </w:rPr>
      </w:pPr>
      <w:r>
        <w:rPr>
          <w:rFonts w:ascii="Times New Roman" w:hAnsi="Times New Roman"/>
          <w:bCs/>
          <w:kern w:val="36"/>
          <w:sz w:val="24"/>
          <w:szCs w:val="24"/>
          <w:lang w:eastAsia="ru-RU"/>
        </w:rPr>
        <w:tab/>
      </w:r>
      <w:r>
        <w:tab/>
      </w:r>
    </w:p>
    <w:p w:rsidR="00E94844" w:rsidRPr="000401BE" w:rsidRDefault="00E94844" w:rsidP="0095132B">
      <w:pPr>
        <w:ind w:firstLine="0"/>
        <w:rPr>
          <w:rFonts w:ascii="Times New Roman" w:hAnsi="Times New Roman"/>
          <w:sz w:val="24"/>
          <w:szCs w:val="24"/>
        </w:rPr>
      </w:pPr>
      <w:r>
        <w:rPr>
          <w:b/>
        </w:rPr>
        <w:t>* -</w:t>
      </w:r>
      <w:r w:rsidRPr="00FA16E8">
        <w:rPr>
          <w:rFonts w:ascii="Times New Roman" w:hAnsi="Times New Roman"/>
          <w:sz w:val="24"/>
          <w:szCs w:val="24"/>
        </w:rPr>
        <w:t xml:space="preserve">Дисциплина  частично  реализуется в </w:t>
      </w:r>
      <w:r w:rsidRPr="00423D20">
        <w:rPr>
          <w:rFonts w:ascii="Times New Roman" w:hAnsi="Times New Roman"/>
          <w:b/>
          <w:sz w:val="24"/>
          <w:szCs w:val="24"/>
        </w:rPr>
        <w:t>форме практической подготовки</w:t>
      </w:r>
      <w:r w:rsidRPr="00FA16E8">
        <w:rPr>
          <w:rFonts w:ascii="Times New Roman" w:hAnsi="Times New Roman"/>
          <w:sz w:val="24"/>
          <w:szCs w:val="24"/>
        </w:rPr>
        <w:t xml:space="preserve"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</w:t>
      </w:r>
      <w:r w:rsidRPr="009946F9">
        <w:rPr>
          <w:rFonts w:ascii="Times New Roman" w:hAnsi="Times New Roman"/>
          <w:sz w:val="24"/>
          <w:szCs w:val="24"/>
        </w:rPr>
        <w:t>занятий семинарского типа (</w:t>
      </w:r>
      <w:r w:rsidRPr="00FA16E8">
        <w:rPr>
          <w:rFonts w:ascii="Times New Roman" w:hAnsi="Times New Roman"/>
          <w:sz w:val="24"/>
          <w:szCs w:val="24"/>
        </w:rPr>
        <w:t>практических занятий</w:t>
      </w:r>
      <w:r w:rsidRPr="009946F9">
        <w:rPr>
          <w:rFonts w:ascii="Times New Roman" w:hAnsi="Times New Roman"/>
          <w:sz w:val="24"/>
          <w:szCs w:val="24"/>
        </w:rPr>
        <w:t>)</w:t>
      </w:r>
      <w:r w:rsidRPr="00FA16E8">
        <w:rPr>
          <w:rFonts w:ascii="Times New Roman" w:hAnsi="Times New Roman"/>
          <w:sz w:val="24"/>
          <w:szCs w:val="24"/>
        </w:rPr>
        <w:t xml:space="preserve"> и составляет не менее 20% от объема </w:t>
      </w:r>
      <w:r>
        <w:rPr>
          <w:rFonts w:ascii="Times New Roman" w:hAnsi="Times New Roman"/>
          <w:sz w:val="24"/>
          <w:szCs w:val="24"/>
        </w:rPr>
        <w:t>занятий семинарского типа (</w:t>
      </w:r>
      <w:r w:rsidRPr="00FA16E8">
        <w:rPr>
          <w:rFonts w:ascii="Times New Roman" w:hAnsi="Times New Roman"/>
          <w:sz w:val="24"/>
          <w:szCs w:val="24"/>
        </w:rPr>
        <w:t>практических занятий</w:t>
      </w:r>
      <w:r>
        <w:rPr>
          <w:rFonts w:ascii="Times New Roman" w:hAnsi="Times New Roman"/>
          <w:sz w:val="24"/>
          <w:szCs w:val="24"/>
        </w:rPr>
        <w:t>).</w:t>
      </w:r>
    </w:p>
    <w:p w:rsidR="00E94844" w:rsidRPr="000D46E3" w:rsidRDefault="00E94844" w:rsidP="007B6896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b/>
          <w:sz w:val="24"/>
          <w:szCs w:val="24"/>
          <w:lang w:eastAsia="ru-RU"/>
        </w:rPr>
      </w:pPr>
    </w:p>
    <w:p w:rsidR="00E94844" w:rsidRPr="000D46E3" w:rsidRDefault="00E94844" w:rsidP="0001111A">
      <w:pPr>
        <w:widowControl w:val="0"/>
        <w:numPr>
          <w:ilvl w:val="0"/>
          <w:numId w:val="11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0D46E3">
        <w:rPr>
          <w:rFonts w:ascii="Times New Roman" w:hAnsi="Times New Roman"/>
          <w:b/>
          <w:i/>
          <w:sz w:val="24"/>
          <w:szCs w:val="24"/>
          <w:lang w:eastAsia="ru-RU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E94844" w:rsidRPr="000D46E3" w:rsidRDefault="00E94844" w:rsidP="007B6896">
      <w:pPr>
        <w:widowControl w:val="0"/>
        <w:autoSpaceDE w:val="0"/>
        <w:autoSpaceDN w:val="0"/>
        <w:adjustRightInd w:val="0"/>
        <w:ind w:left="720" w:firstLine="0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E94844" w:rsidRPr="000D46E3" w:rsidRDefault="00E94844" w:rsidP="0001111A">
      <w:pPr>
        <w:widowControl w:val="0"/>
        <w:numPr>
          <w:ilvl w:val="1"/>
          <w:numId w:val="19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b/>
          <w:sz w:val="24"/>
          <w:szCs w:val="24"/>
          <w:lang w:eastAsia="ru-RU"/>
        </w:rPr>
      </w:pPr>
      <w:r w:rsidRPr="000D46E3">
        <w:rPr>
          <w:rFonts w:ascii="Times New Roman" w:hAnsi="Times New Roman"/>
          <w:b/>
          <w:sz w:val="24"/>
          <w:szCs w:val="24"/>
          <w:lang w:eastAsia="ru-RU"/>
        </w:rPr>
        <w:t>Распределение часов по разделам/темам и видам работы</w:t>
      </w:r>
    </w:p>
    <w:p w:rsidR="00E94844" w:rsidRPr="000D46E3" w:rsidRDefault="00E94844" w:rsidP="0001111A">
      <w:pPr>
        <w:widowControl w:val="0"/>
        <w:numPr>
          <w:ilvl w:val="2"/>
          <w:numId w:val="20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b/>
          <w:sz w:val="24"/>
          <w:szCs w:val="24"/>
          <w:lang w:eastAsia="ru-RU"/>
        </w:rPr>
      </w:pPr>
      <w:r w:rsidRPr="000D46E3">
        <w:rPr>
          <w:rFonts w:ascii="Times New Roman" w:hAnsi="Times New Roman"/>
          <w:b/>
          <w:sz w:val="24"/>
          <w:szCs w:val="24"/>
          <w:lang w:eastAsia="ru-RU"/>
        </w:rPr>
        <w:t>Очная форма обучения</w:t>
      </w:r>
    </w:p>
    <w:p w:rsidR="00E94844" w:rsidRPr="000D46E3" w:rsidRDefault="00E94844" w:rsidP="007B6896">
      <w:pPr>
        <w:widowControl w:val="0"/>
        <w:autoSpaceDE w:val="0"/>
        <w:autoSpaceDN w:val="0"/>
        <w:adjustRightInd w:val="0"/>
        <w:ind w:left="720" w:firstLine="0"/>
        <w:contextualSpacing/>
        <w:jc w:val="left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24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2824"/>
        <w:gridCol w:w="1276"/>
        <w:gridCol w:w="8"/>
        <w:gridCol w:w="2289"/>
        <w:gridCol w:w="2126"/>
      </w:tblGrid>
      <w:tr w:rsidR="00E94844" w:rsidRPr="00CA571B" w:rsidTr="007B6896">
        <w:tc>
          <w:tcPr>
            <w:tcW w:w="720" w:type="dxa"/>
            <w:vMerge w:val="restart"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824" w:type="dxa"/>
            <w:vMerge w:val="restart"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Раздел, тема</w:t>
            </w:r>
          </w:p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  <w:gridSpan w:val="2"/>
            <w:tcBorders>
              <w:bottom w:val="nil"/>
              <w:right w:val="single" w:sz="4" w:space="0" w:color="auto"/>
            </w:tcBorders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415" w:type="dxa"/>
            <w:gridSpan w:val="2"/>
            <w:tcBorders>
              <w:right w:val="single" w:sz="4" w:space="0" w:color="auto"/>
            </w:tcBorders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Виды учебной работы, в часах.</w:t>
            </w:r>
          </w:p>
        </w:tc>
      </w:tr>
      <w:tr w:rsidR="00E94844" w:rsidRPr="00CA571B" w:rsidTr="007B6896">
        <w:tc>
          <w:tcPr>
            <w:tcW w:w="720" w:type="dxa"/>
            <w:vMerge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vMerge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97" w:type="dxa"/>
            <w:gridSpan w:val="2"/>
            <w:vAlign w:val="center"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лекции и </w:t>
            </w: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</w:t>
            </w:r>
          </w:p>
        </w:tc>
        <w:tc>
          <w:tcPr>
            <w:tcW w:w="2126" w:type="dxa"/>
            <w:vAlign w:val="center"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</w:t>
            </w:r>
          </w:p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работа</w:t>
            </w:r>
          </w:p>
        </w:tc>
      </w:tr>
      <w:tr w:rsidR="00E94844" w:rsidRPr="00CA571B" w:rsidTr="007B6896">
        <w:tc>
          <w:tcPr>
            <w:tcW w:w="720" w:type="dxa"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4" w:type="dxa"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97" w:type="dxa"/>
            <w:gridSpan w:val="2"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</w:tcPr>
          <w:p w:rsidR="00E94844" w:rsidRPr="000D46E3" w:rsidRDefault="00E94844" w:rsidP="0062746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4844" w:rsidRPr="00CA571B" w:rsidTr="007B6896">
        <w:tc>
          <w:tcPr>
            <w:tcW w:w="720" w:type="dxa"/>
            <w:vMerge w:val="restart"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4" w:type="dxa"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Проектирование изделий НХК</w:t>
            </w:r>
            <w:r w:rsidRPr="005675A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традициях Гжельской майолики и фарфора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gridSpan w:val="2"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4844" w:rsidRPr="00CA571B" w:rsidTr="007B6896">
        <w:tc>
          <w:tcPr>
            <w:tcW w:w="720" w:type="dxa"/>
            <w:vMerge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5AE">
              <w:rPr>
                <w:rFonts w:ascii="Times New Roman" w:hAnsi="Times New Roman"/>
                <w:sz w:val="24"/>
                <w:szCs w:val="24"/>
                <w:lang w:eastAsia="ru-RU"/>
              </w:rPr>
              <w:t>Тема 1. Проектирование комплекта декоративных блюд в традициях Гжельской майолики.</w:t>
            </w:r>
          </w:p>
        </w:tc>
        <w:tc>
          <w:tcPr>
            <w:tcW w:w="1276" w:type="dxa"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gridSpan w:val="2"/>
          </w:tcPr>
          <w:p w:rsidR="00E94844" w:rsidRPr="000D46E3" w:rsidRDefault="00E94844" w:rsidP="000D4A8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12               22 (4*)</w:t>
            </w:r>
          </w:p>
        </w:tc>
        <w:tc>
          <w:tcPr>
            <w:tcW w:w="2126" w:type="dxa"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E94844" w:rsidRPr="00CA571B" w:rsidTr="007B6896">
        <w:trPr>
          <w:trHeight w:val="135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4844" w:rsidRPr="00CA571B" w:rsidTr="007B6896">
        <w:trPr>
          <w:trHeight w:val="135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 за 3</w:t>
            </w:r>
            <w:r w:rsidRPr="000D46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4844" w:rsidRPr="0027296C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4844" w:rsidRPr="0027296C" w:rsidRDefault="00E94844" w:rsidP="000D4A8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12                     </w:t>
            </w:r>
            <w:r w:rsidRPr="0027296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E94844" w:rsidRPr="0027296C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E94844" w:rsidRPr="00CA571B" w:rsidTr="007B6896">
        <w:trPr>
          <w:trHeight w:val="135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E94844" w:rsidRPr="00433DBF" w:rsidRDefault="00E94844" w:rsidP="00433DB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3D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 </w:t>
            </w:r>
          </w:p>
          <w:p w:rsidR="00E94844" w:rsidRPr="000D46E3" w:rsidRDefault="00E94844" w:rsidP="00433DB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3DBF">
              <w:rPr>
                <w:rFonts w:ascii="Times New Roman" w:hAnsi="Times New Roman"/>
                <w:sz w:val="24"/>
                <w:szCs w:val="24"/>
                <w:lang w:eastAsia="ru-RU"/>
              </w:rPr>
              <w:t>Проектирование столового сервиза из 5- 8 предметов в традициях Гжельского фарфора.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4844" w:rsidRPr="000D46E3" w:rsidRDefault="00E94844" w:rsidP="000D4A8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16               16 (2*)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94844" w:rsidRPr="00CA571B" w:rsidTr="00DA0A93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4844" w:rsidRPr="00CA571B" w:rsidTr="007B6896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 за 4</w:t>
            </w:r>
            <w:r w:rsidRPr="000D46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4844" w:rsidRPr="00D64D86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4844" w:rsidRPr="00D64D86" w:rsidRDefault="00E94844" w:rsidP="000D4A8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16                     16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E94844" w:rsidRPr="00D64D86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</w:tbl>
    <w:p w:rsidR="00E94844" w:rsidRPr="000D46E3" w:rsidRDefault="00E94844" w:rsidP="007B6896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>*- в интерактивной форме</w:t>
      </w:r>
    </w:p>
    <w:p w:rsidR="00E94844" w:rsidRPr="000D46E3" w:rsidRDefault="0001111A" w:rsidP="0001111A">
      <w:pPr>
        <w:widowControl w:val="0"/>
        <w:autoSpaceDE w:val="0"/>
        <w:autoSpaceDN w:val="0"/>
        <w:adjustRightInd w:val="0"/>
        <w:ind w:left="1942" w:firstLine="0"/>
        <w:jc w:val="left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4.1.2. </w:t>
      </w:r>
      <w:r w:rsidR="00E94844" w:rsidRPr="000D46E3">
        <w:rPr>
          <w:rFonts w:ascii="Times New Roman" w:hAnsi="Times New Roman"/>
          <w:b/>
          <w:sz w:val="24"/>
          <w:szCs w:val="24"/>
          <w:lang w:eastAsia="ru-RU"/>
        </w:rPr>
        <w:t>Заочная форма обучения</w:t>
      </w:r>
    </w:p>
    <w:p w:rsidR="00E94844" w:rsidRDefault="00E94844" w:rsidP="007B6896">
      <w:pPr>
        <w:widowControl w:val="0"/>
        <w:autoSpaceDE w:val="0"/>
        <w:autoSpaceDN w:val="0"/>
        <w:adjustRightInd w:val="0"/>
        <w:ind w:left="1800"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24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2824"/>
        <w:gridCol w:w="1276"/>
        <w:gridCol w:w="8"/>
        <w:gridCol w:w="2289"/>
        <w:gridCol w:w="2126"/>
      </w:tblGrid>
      <w:tr w:rsidR="00E94844" w:rsidRPr="00CA571B" w:rsidTr="00DA3ECC">
        <w:tc>
          <w:tcPr>
            <w:tcW w:w="720" w:type="dxa"/>
            <w:vMerge w:val="restart"/>
          </w:tcPr>
          <w:p w:rsidR="00E94844" w:rsidRPr="000D46E3" w:rsidRDefault="00E94844" w:rsidP="00DA3ECC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E94844" w:rsidRPr="000D46E3" w:rsidRDefault="00E94844" w:rsidP="00DA3ECC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824" w:type="dxa"/>
            <w:vMerge w:val="restart"/>
          </w:tcPr>
          <w:p w:rsidR="00E94844" w:rsidRPr="000D46E3" w:rsidRDefault="00E94844" w:rsidP="00DA3ECC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94844" w:rsidRPr="000D46E3" w:rsidRDefault="00E94844" w:rsidP="00DA3EC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Раздел, тема</w:t>
            </w:r>
          </w:p>
          <w:p w:rsidR="00E94844" w:rsidRPr="000D46E3" w:rsidRDefault="00E94844" w:rsidP="00DA3EC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  <w:gridSpan w:val="2"/>
            <w:tcBorders>
              <w:bottom w:val="nil"/>
              <w:right w:val="single" w:sz="4" w:space="0" w:color="auto"/>
            </w:tcBorders>
          </w:tcPr>
          <w:p w:rsidR="00E94844" w:rsidRPr="000D46E3" w:rsidRDefault="00E94844" w:rsidP="00DA3EC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415" w:type="dxa"/>
            <w:gridSpan w:val="2"/>
            <w:tcBorders>
              <w:right w:val="single" w:sz="4" w:space="0" w:color="auto"/>
            </w:tcBorders>
          </w:tcPr>
          <w:p w:rsidR="00E94844" w:rsidRPr="000D46E3" w:rsidRDefault="00E94844" w:rsidP="00DA3EC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Виды учебной работы, в часах.</w:t>
            </w:r>
          </w:p>
        </w:tc>
      </w:tr>
      <w:tr w:rsidR="00E94844" w:rsidRPr="00CA571B" w:rsidTr="00DA3ECC">
        <w:tc>
          <w:tcPr>
            <w:tcW w:w="720" w:type="dxa"/>
            <w:vMerge/>
          </w:tcPr>
          <w:p w:rsidR="00E94844" w:rsidRPr="000D46E3" w:rsidRDefault="00E94844" w:rsidP="00DA3ECC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vMerge/>
          </w:tcPr>
          <w:p w:rsidR="00E94844" w:rsidRPr="000D46E3" w:rsidRDefault="00E94844" w:rsidP="00DA3ECC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E94844" w:rsidRPr="000D46E3" w:rsidRDefault="00E94844" w:rsidP="00DA3EC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97" w:type="dxa"/>
            <w:gridSpan w:val="2"/>
            <w:vAlign w:val="center"/>
          </w:tcPr>
          <w:p w:rsidR="00E94844" w:rsidRPr="000D46E3" w:rsidRDefault="00E94844" w:rsidP="00DA3EC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лекции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  <w:vAlign w:val="center"/>
          </w:tcPr>
          <w:p w:rsidR="00E94844" w:rsidRPr="000D46E3" w:rsidRDefault="00E94844" w:rsidP="00DA3EC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</w:t>
            </w:r>
          </w:p>
          <w:p w:rsidR="00E94844" w:rsidRPr="000D46E3" w:rsidRDefault="00E94844" w:rsidP="00DA3EC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работа</w:t>
            </w:r>
          </w:p>
        </w:tc>
      </w:tr>
      <w:tr w:rsidR="00E94844" w:rsidRPr="00CA571B" w:rsidTr="00DA3ECC">
        <w:tc>
          <w:tcPr>
            <w:tcW w:w="720" w:type="dxa"/>
          </w:tcPr>
          <w:p w:rsidR="00E94844" w:rsidRPr="000D46E3" w:rsidRDefault="00E94844" w:rsidP="00DA3EC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4" w:type="dxa"/>
          </w:tcPr>
          <w:p w:rsidR="00E94844" w:rsidRPr="000D46E3" w:rsidRDefault="00E94844" w:rsidP="00DA3EC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E94844" w:rsidRPr="000D46E3" w:rsidRDefault="00E94844" w:rsidP="00DA3EC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97" w:type="dxa"/>
            <w:gridSpan w:val="2"/>
          </w:tcPr>
          <w:p w:rsidR="00E94844" w:rsidRPr="000D46E3" w:rsidRDefault="00E94844" w:rsidP="00DA3EC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</w:tcPr>
          <w:p w:rsidR="00E94844" w:rsidRPr="000D46E3" w:rsidRDefault="00E94844" w:rsidP="00DA3ECC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4844" w:rsidRPr="00CA571B" w:rsidTr="00DA3ECC">
        <w:tc>
          <w:tcPr>
            <w:tcW w:w="720" w:type="dxa"/>
            <w:vMerge w:val="restart"/>
          </w:tcPr>
          <w:p w:rsidR="00E94844" w:rsidRPr="000D46E3" w:rsidRDefault="00E94844" w:rsidP="00DA3EC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4" w:type="dxa"/>
          </w:tcPr>
          <w:p w:rsidR="00E94844" w:rsidRPr="000D46E3" w:rsidRDefault="00E94844" w:rsidP="00DA3ECC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Проектирование изделий НХК</w:t>
            </w:r>
            <w:r w:rsidRPr="005675A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традициях Гжельской майолики и фарфора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</w:tcPr>
          <w:p w:rsidR="00E94844" w:rsidRPr="000D46E3" w:rsidRDefault="00E94844" w:rsidP="00DA3EC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gridSpan w:val="2"/>
          </w:tcPr>
          <w:p w:rsidR="00E94844" w:rsidRPr="000D46E3" w:rsidRDefault="00E94844" w:rsidP="00DA3EC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E94844" w:rsidRPr="000D46E3" w:rsidRDefault="00E94844" w:rsidP="00DA3EC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4844" w:rsidRPr="00CA571B" w:rsidTr="00DA3ECC">
        <w:tc>
          <w:tcPr>
            <w:tcW w:w="720" w:type="dxa"/>
            <w:vMerge/>
          </w:tcPr>
          <w:p w:rsidR="00E94844" w:rsidRPr="000D46E3" w:rsidRDefault="00E94844" w:rsidP="00DA3EC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</w:tcPr>
          <w:p w:rsidR="00E94844" w:rsidRPr="000D46E3" w:rsidRDefault="00E94844" w:rsidP="00DA3ECC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5AE">
              <w:rPr>
                <w:rFonts w:ascii="Times New Roman" w:hAnsi="Times New Roman"/>
                <w:sz w:val="24"/>
                <w:szCs w:val="24"/>
                <w:lang w:eastAsia="ru-RU"/>
              </w:rPr>
              <w:t>Тема 1. Проектирование комплекта декоративных блюд в традициях Гжельской майолики.</w:t>
            </w:r>
          </w:p>
        </w:tc>
        <w:tc>
          <w:tcPr>
            <w:tcW w:w="1276" w:type="dxa"/>
          </w:tcPr>
          <w:p w:rsidR="00E94844" w:rsidRPr="000D46E3" w:rsidRDefault="00E94844" w:rsidP="00DA3EC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gridSpan w:val="2"/>
          </w:tcPr>
          <w:p w:rsidR="00E94844" w:rsidRPr="000D46E3" w:rsidRDefault="00E94844" w:rsidP="00CD217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4                    8</w:t>
            </w:r>
          </w:p>
        </w:tc>
        <w:tc>
          <w:tcPr>
            <w:tcW w:w="2126" w:type="dxa"/>
          </w:tcPr>
          <w:p w:rsidR="00E94844" w:rsidRDefault="00E94844" w:rsidP="00DA3EC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56</w:t>
            </w:r>
          </w:p>
          <w:p w:rsidR="00E94844" w:rsidRPr="000D46E3" w:rsidRDefault="00E94844" w:rsidP="00DA3EC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4844" w:rsidRPr="00CA571B" w:rsidTr="00DA3ECC">
        <w:trPr>
          <w:trHeight w:val="135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E94844" w:rsidRPr="000D46E3" w:rsidRDefault="00E94844" w:rsidP="00DA3EC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E94844" w:rsidRPr="00433DBF" w:rsidRDefault="00E94844" w:rsidP="00DA3ECC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3D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 </w:t>
            </w:r>
          </w:p>
          <w:p w:rsidR="00E94844" w:rsidRPr="000D46E3" w:rsidRDefault="00E94844" w:rsidP="00DA3ECC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3DBF">
              <w:rPr>
                <w:rFonts w:ascii="Times New Roman" w:hAnsi="Times New Roman"/>
                <w:sz w:val="24"/>
                <w:szCs w:val="24"/>
                <w:lang w:eastAsia="ru-RU"/>
              </w:rPr>
              <w:t>Проектирование столового сервиза из 5- 8 предметов в традициях Гжельского фарфора.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4844" w:rsidRPr="000D46E3" w:rsidRDefault="00E94844" w:rsidP="00DA3EC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4844" w:rsidRPr="000D46E3" w:rsidRDefault="00E94844" w:rsidP="00CD217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4                     10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E94844" w:rsidRDefault="00E94844" w:rsidP="00DA3EC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  <w:p w:rsidR="00E94844" w:rsidRPr="000D46E3" w:rsidRDefault="00E94844" w:rsidP="00DA3EC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4844" w:rsidRPr="00CA571B" w:rsidTr="00DA3ECC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E94844" w:rsidRPr="000D46E3" w:rsidRDefault="00E94844" w:rsidP="00DA3EC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E94844" w:rsidRPr="000D46E3" w:rsidRDefault="00E94844" w:rsidP="00DA3ECC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4844" w:rsidRPr="000D46E3" w:rsidRDefault="00E94844" w:rsidP="00DA3EC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4844" w:rsidRPr="000D46E3" w:rsidRDefault="00E94844" w:rsidP="00DA3EC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E94844" w:rsidRPr="000D46E3" w:rsidRDefault="00E94844" w:rsidP="00DA3EC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4844" w:rsidRPr="00CA571B" w:rsidTr="00DA3ECC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E94844" w:rsidRPr="000D46E3" w:rsidRDefault="00E94844" w:rsidP="00DA3EC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E94844" w:rsidRPr="00CD2175" w:rsidRDefault="00E94844" w:rsidP="00DA3ECC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D217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4844" w:rsidRPr="00CD2175" w:rsidRDefault="00E94844" w:rsidP="00DA3EC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4844" w:rsidRPr="00CD2175" w:rsidRDefault="00E94844" w:rsidP="00A962B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D217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8                  18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E94844" w:rsidRPr="00CD2175" w:rsidRDefault="00E94844" w:rsidP="00DA3EC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D217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102</w:t>
            </w:r>
          </w:p>
        </w:tc>
      </w:tr>
    </w:tbl>
    <w:p w:rsidR="00E94844" w:rsidRDefault="00E94844" w:rsidP="007B6896">
      <w:pPr>
        <w:widowControl w:val="0"/>
        <w:autoSpaceDE w:val="0"/>
        <w:autoSpaceDN w:val="0"/>
        <w:adjustRightInd w:val="0"/>
        <w:ind w:left="1800"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E94844" w:rsidRPr="000D46E3" w:rsidRDefault="00E94844" w:rsidP="007B6896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94844" w:rsidRPr="000D46E3" w:rsidRDefault="00E94844" w:rsidP="007B6896">
      <w:pPr>
        <w:widowControl w:val="0"/>
        <w:numPr>
          <w:ilvl w:val="1"/>
          <w:numId w:val="3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b/>
          <w:sz w:val="24"/>
          <w:szCs w:val="24"/>
          <w:lang w:eastAsia="ru-RU"/>
        </w:rPr>
      </w:pPr>
      <w:r w:rsidRPr="000D46E3">
        <w:rPr>
          <w:rFonts w:ascii="Times New Roman" w:hAnsi="Times New Roman"/>
          <w:b/>
          <w:sz w:val="24"/>
          <w:szCs w:val="24"/>
          <w:lang w:eastAsia="ru-RU"/>
        </w:rPr>
        <w:t xml:space="preserve"> Программа дисциплины, структурированная по темам / разделам</w:t>
      </w:r>
    </w:p>
    <w:p w:rsidR="00E94844" w:rsidRPr="000D46E3" w:rsidRDefault="00E94844" w:rsidP="007B6896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94844" w:rsidRPr="000D46E3" w:rsidRDefault="00E94844" w:rsidP="007B6896">
      <w:pPr>
        <w:pStyle w:val="a5"/>
        <w:numPr>
          <w:ilvl w:val="2"/>
          <w:numId w:val="3"/>
        </w:numPr>
        <w:jc w:val="center"/>
        <w:rPr>
          <w:b/>
        </w:rPr>
      </w:pPr>
      <w:r w:rsidRPr="000D46E3">
        <w:rPr>
          <w:b/>
        </w:rPr>
        <w:t>Содержание практических занятий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013"/>
        <w:gridCol w:w="2807"/>
        <w:gridCol w:w="3714"/>
      </w:tblGrid>
      <w:tr w:rsidR="00E94844" w:rsidRPr="00CA571B" w:rsidTr="007B6896">
        <w:tc>
          <w:tcPr>
            <w:tcW w:w="709" w:type="dxa"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п/п </w:t>
            </w:r>
          </w:p>
        </w:tc>
        <w:tc>
          <w:tcPr>
            <w:tcW w:w="2013" w:type="dxa"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0D46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Наименованиие</w:t>
            </w:r>
            <w:proofErr w:type="spellEnd"/>
            <w:r w:rsidRPr="000D46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раздела</w:t>
            </w:r>
          </w:p>
        </w:tc>
        <w:tc>
          <w:tcPr>
            <w:tcW w:w="2807" w:type="dxa"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Наименование темы дисциплины </w:t>
            </w:r>
          </w:p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14" w:type="dxa"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практических занятий</w:t>
            </w:r>
          </w:p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4844" w:rsidRPr="00CA571B" w:rsidTr="007B6896">
        <w:tc>
          <w:tcPr>
            <w:tcW w:w="709" w:type="dxa"/>
            <w:vMerge w:val="restart"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13" w:type="dxa"/>
            <w:vMerge w:val="restart"/>
          </w:tcPr>
          <w:p w:rsidR="00E94844" w:rsidRPr="000D46E3" w:rsidRDefault="00E94844" w:rsidP="003C404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4046">
              <w:rPr>
                <w:rFonts w:ascii="Times New Roman" w:hAnsi="Times New Roman"/>
                <w:sz w:val="24"/>
                <w:szCs w:val="24"/>
                <w:lang w:eastAsia="ru-RU"/>
              </w:rPr>
              <w:t>Проектирование изделий НХК в традициях Гжельской майолики и фарфора.</w:t>
            </w:r>
          </w:p>
        </w:tc>
        <w:tc>
          <w:tcPr>
            <w:tcW w:w="2807" w:type="dxa"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5B21">
              <w:rPr>
                <w:rFonts w:ascii="Times New Roman" w:hAnsi="Times New Roman"/>
                <w:sz w:val="24"/>
                <w:szCs w:val="24"/>
                <w:lang w:eastAsia="ru-RU"/>
              </w:rPr>
              <w:t>Тема 1. Проектирование комплекта декоративных блюд в традициях Гжельской майолики.</w:t>
            </w:r>
          </w:p>
        </w:tc>
        <w:tc>
          <w:tcPr>
            <w:tcW w:w="3714" w:type="dxa"/>
          </w:tcPr>
          <w:p w:rsidR="00E94844" w:rsidRPr="00AF5B21" w:rsidRDefault="00E94844" w:rsidP="00AF5B2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5B2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Размер планшета 50*70 см</w:t>
            </w:r>
          </w:p>
          <w:p w:rsidR="00E94844" w:rsidRPr="00AF5B21" w:rsidRDefault="00E94844" w:rsidP="00AF5B2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5B2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Материал: бумага, акварель</w:t>
            </w:r>
          </w:p>
          <w:p w:rsidR="00E94844" w:rsidRPr="00AF5B21" w:rsidRDefault="00E94844" w:rsidP="00AF5B2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5B2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Задача:</w:t>
            </w:r>
          </w:p>
          <w:p w:rsidR="00E94844" w:rsidRPr="000D46E3" w:rsidRDefault="00E94844" w:rsidP="00AF5B2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5B2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Передать основные пропорции и конструктивную основу композиции росписи на плоскости. Необходимо передать основные принципы традиционной росписи гжельской майолики.</w:t>
            </w:r>
          </w:p>
        </w:tc>
      </w:tr>
      <w:tr w:rsidR="00E94844" w:rsidRPr="00CA571B" w:rsidTr="007B6896">
        <w:trPr>
          <w:trHeight w:val="99"/>
        </w:trPr>
        <w:tc>
          <w:tcPr>
            <w:tcW w:w="709" w:type="dxa"/>
            <w:vMerge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7" w:type="dxa"/>
          </w:tcPr>
          <w:p w:rsidR="00E94844" w:rsidRPr="00AF5B21" w:rsidRDefault="00E94844" w:rsidP="00AF5B21">
            <w:pPr>
              <w:keepNext/>
              <w:ind w:firstLine="0"/>
              <w:jc w:val="left"/>
              <w:outlineLvl w:val="0"/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</w:pPr>
            <w:r w:rsidRPr="00AF5B21"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  <w:t xml:space="preserve">Тема 2. </w:t>
            </w:r>
          </w:p>
          <w:p w:rsidR="00E94844" w:rsidRPr="000D46E3" w:rsidRDefault="00E94844" w:rsidP="00AF5B21">
            <w:pPr>
              <w:keepNext/>
              <w:ind w:firstLine="0"/>
              <w:jc w:val="left"/>
              <w:outlineLvl w:val="0"/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</w:pPr>
            <w:r w:rsidRPr="00AF5B21"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  <w:t>Проектирование столового сервиза из 5- 8 предметов в традициях Гжельского фарфора.</w:t>
            </w:r>
          </w:p>
        </w:tc>
        <w:tc>
          <w:tcPr>
            <w:tcW w:w="3714" w:type="dxa"/>
          </w:tcPr>
          <w:p w:rsidR="00E94844" w:rsidRPr="00AF5B21" w:rsidRDefault="00E94844" w:rsidP="00AF5B2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5B21">
              <w:rPr>
                <w:rFonts w:ascii="Times New Roman" w:hAnsi="Times New Roman"/>
                <w:sz w:val="24"/>
                <w:szCs w:val="24"/>
                <w:lang w:eastAsia="ru-RU"/>
              </w:rPr>
              <w:t>Размер планшета 50*70 см</w:t>
            </w:r>
          </w:p>
          <w:p w:rsidR="00E94844" w:rsidRPr="00AF5B21" w:rsidRDefault="00E94844" w:rsidP="00AF5B2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5B21">
              <w:rPr>
                <w:rFonts w:ascii="Times New Roman" w:hAnsi="Times New Roman"/>
                <w:sz w:val="24"/>
                <w:szCs w:val="24"/>
                <w:lang w:eastAsia="ru-RU"/>
              </w:rPr>
              <w:t>Материал: бумага, акварель</w:t>
            </w:r>
          </w:p>
          <w:p w:rsidR="00E94844" w:rsidRPr="00AF5B21" w:rsidRDefault="00E94844" w:rsidP="00AF5B2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5B2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Задача:</w:t>
            </w:r>
          </w:p>
          <w:p w:rsidR="00E94844" w:rsidRPr="000D46E3" w:rsidRDefault="00E94844" w:rsidP="00AF5B2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5B21">
              <w:rPr>
                <w:rFonts w:ascii="Times New Roman" w:hAnsi="Times New Roman"/>
                <w:sz w:val="24"/>
                <w:szCs w:val="24"/>
                <w:lang w:eastAsia="ru-RU"/>
              </w:rPr>
              <w:t>Передать основные пропорции и конструктивную основу композиции, взаимосвязь предметов столового сервиза между собой. Необходимо передать основные принципы традиционной росписи гжельского фарфора на форме.</w:t>
            </w:r>
          </w:p>
        </w:tc>
      </w:tr>
    </w:tbl>
    <w:p w:rsidR="00E94844" w:rsidRPr="000D46E3" w:rsidRDefault="00E94844" w:rsidP="007B6896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94844" w:rsidRPr="000D46E3" w:rsidRDefault="00E94844" w:rsidP="007B6896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b/>
          <w:sz w:val="24"/>
          <w:szCs w:val="24"/>
          <w:lang w:eastAsia="ru-RU"/>
        </w:rPr>
        <w:t>4.2.2Самостоятельная работа студентов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06"/>
        <w:gridCol w:w="2928"/>
        <w:gridCol w:w="5612"/>
      </w:tblGrid>
      <w:tr w:rsidR="00E94844" w:rsidRPr="00CA571B" w:rsidTr="00AF5B21">
        <w:tc>
          <w:tcPr>
            <w:tcW w:w="806" w:type="dxa"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928" w:type="dxa"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раздела дисциплины</w:t>
            </w:r>
          </w:p>
        </w:tc>
        <w:tc>
          <w:tcPr>
            <w:tcW w:w="5612" w:type="dxa"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раздела дисциплины</w:t>
            </w:r>
          </w:p>
        </w:tc>
      </w:tr>
      <w:tr w:rsidR="00E94844" w:rsidRPr="00CA571B" w:rsidTr="00AF5B21">
        <w:tc>
          <w:tcPr>
            <w:tcW w:w="806" w:type="dxa"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928" w:type="dxa"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5B21">
              <w:rPr>
                <w:rFonts w:ascii="Times New Roman" w:hAnsi="Times New Roman"/>
                <w:sz w:val="24"/>
                <w:szCs w:val="24"/>
                <w:lang w:eastAsia="ru-RU"/>
              </w:rPr>
              <w:t>Проектирование изделий НХК в традициях Гжельской майолики и фарфора.</w:t>
            </w:r>
          </w:p>
        </w:tc>
        <w:tc>
          <w:tcPr>
            <w:tcW w:w="5612" w:type="dxa"/>
          </w:tcPr>
          <w:p w:rsidR="00E94844" w:rsidRPr="000D46E3" w:rsidRDefault="00E94844" w:rsidP="007B689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5B21">
              <w:rPr>
                <w:rFonts w:ascii="Times New Roman" w:hAnsi="Times New Roman"/>
                <w:sz w:val="24"/>
                <w:szCs w:val="24"/>
                <w:lang w:eastAsia="ru-RU"/>
              </w:rPr>
              <w:t>Передать основные пропорции и конструктивную основу композиции,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том числе на плоскости,</w:t>
            </w:r>
            <w:r w:rsidRPr="00AF5B2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взаимосвязь предметов столового сервиза между собой. Необходимо передать основные принципы традиционной росписи гжельского фарфора на форме.</w:t>
            </w:r>
          </w:p>
        </w:tc>
      </w:tr>
    </w:tbl>
    <w:p w:rsidR="00E94844" w:rsidRPr="000D46E3" w:rsidRDefault="00E94844" w:rsidP="007B6896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E94844" w:rsidRPr="00962D7B" w:rsidRDefault="00E94844" w:rsidP="007B6896">
      <w:pPr>
        <w:widowControl w:val="0"/>
        <w:numPr>
          <w:ilvl w:val="0"/>
          <w:numId w:val="3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0D46E3">
        <w:rPr>
          <w:rFonts w:ascii="Times New Roman" w:hAnsi="Times New Roman"/>
          <w:b/>
          <w:i/>
          <w:sz w:val="24"/>
          <w:szCs w:val="24"/>
          <w:lang w:eastAsia="ru-RU"/>
        </w:rPr>
        <w:t xml:space="preserve">Перечень учебно-методического обеспечения для самостоятельной работы обучающихся по дисциплине. </w:t>
      </w:r>
    </w:p>
    <w:p w:rsidR="00E94844" w:rsidRPr="00AF5B21" w:rsidRDefault="00E94844" w:rsidP="00AF5B21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AF5B21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1. Горохова В.Е. Композиция в керамике [Электронный ресурс]: пособие/ Горохова В.Е.— Электрон. текстовые данные.— Минск: </w:t>
      </w:r>
      <w:proofErr w:type="spellStart"/>
      <w:r w:rsidRPr="00AF5B21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Вышэйшая</w:t>
      </w:r>
      <w:proofErr w:type="spellEnd"/>
      <w:r w:rsidRPr="00AF5B21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школа, 2009.— 95 c.— Режим доступа: http://www.iprbookshop.ru/20081.html.— ЭБС «</w:t>
      </w:r>
      <w:proofErr w:type="spellStart"/>
      <w:r w:rsidRPr="00AF5B21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AF5B21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»</w:t>
      </w:r>
    </w:p>
    <w:p w:rsidR="00E94844" w:rsidRPr="00AF5B21" w:rsidRDefault="00E94844" w:rsidP="00AF5B21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AF5B21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2. </w:t>
      </w:r>
      <w:proofErr w:type="spellStart"/>
      <w:r w:rsidRPr="00AF5B21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Нащокина</w:t>
      </w:r>
      <w:proofErr w:type="spellEnd"/>
      <w:r w:rsidRPr="00AF5B21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М.В. Московская архитектурная керамика [Электронный ресурс]: конец XIX - начало XX века/ </w:t>
      </w:r>
      <w:proofErr w:type="spellStart"/>
      <w:r w:rsidRPr="00AF5B21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Нащокина</w:t>
      </w:r>
      <w:proofErr w:type="spellEnd"/>
      <w:r w:rsidRPr="00AF5B21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М.В.— Электрон. текстовые данные.— М.: Прогресс-Традиция, 2014.— 560 c.— Режим доступа: http://www.iprbookshop.ru/27914.html.— ЭБС «</w:t>
      </w:r>
      <w:proofErr w:type="spellStart"/>
      <w:r w:rsidRPr="00AF5B21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AF5B21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»</w:t>
      </w:r>
    </w:p>
    <w:p w:rsidR="00E94844" w:rsidRPr="00AF5B21" w:rsidRDefault="00E94844" w:rsidP="00AF5B21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AF5B21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3.Ткаченко А.В. Художественная керамика [Электронный ресурс]: практикум по направлению подготовки 51.34.02 «Народная художественная культура», профиль «Руководство студией декоративно-прикладного творчества»; форма обучения – очная и заочная; квалификация (степень) выпускника «бакалавр»/ Ткаченко А.В., Ткаченко Л.А.— </w:t>
      </w:r>
      <w:proofErr w:type="spellStart"/>
      <w:r w:rsidRPr="00AF5B21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Электрон.текстовыеданные</w:t>
      </w:r>
      <w:proofErr w:type="spellEnd"/>
      <w:r w:rsidRPr="00AF5B21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.— Кемерово: Кемеровский государственный институт культуры, 2016.— 52 c.— Режим доступа: http://www.iprbookshop.ru/55826.— ЭБС «</w:t>
      </w:r>
      <w:proofErr w:type="spellStart"/>
      <w:r w:rsidRPr="00AF5B21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AF5B21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»</w:t>
      </w:r>
    </w:p>
    <w:p w:rsidR="00E94844" w:rsidRPr="00AF5B21" w:rsidRDefault="00E94844" w:rsidP="00AF5B21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AF5B21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4. Ткаченко А.В. Художественная керамика [Электронный ресурс]: учебное пособие для студентов очной и заочной форм обучения, направление подготовки 51.03.02 (071500.62) «Народная художественная культура», профиль «Руководство студией декоративно-прикладного творчества», квалификация (степень) выпускника «бакалавр»/ Ткаченко А.В., Ткаченко Л.А.— Электрон. текстовые данные.— Кемерово: Кемеровский государственный институт культуры, 2015.— 244 c.— Режим доступа: http://www.iprbookshop.ru/55827.— ЭБС «</w:t>
      </w:r>
      <w:proofErr w:type="spellStart"/>
      <w:r w:rsidRPr="00AF5B21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AF5B21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»</w:t>
      </w:r>
    </w:p>
    <w:p w:rsidR="00E94844" w:rsidRDefault="00E94844" w:rsidP="00AF5B21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AF5B21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5. Соколова М.В., Соколова М.С. Декоративно-прикладное искусство – М:. Изд-во </w:t>
      </w:r>
      <w:proofErr w:type="spellStart"/>
      <w:r w:rsidRPr="00AF5B21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Владос</w:t>
      </w:r>
      <w:proofErr w:type="spellEnd"/>
      <w:r w:rsidRPr="00AF5B21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, 2013.</w:t>
      </w:r>
    </w:p>
    <w:p w:rsidR="00E94844" w:rsidRDefault="00E94844" w:rsidP="00AF5B21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</w:p>
    <w:p w:rsidR="00E94844" w:rsidRPr="000401BE" w:rsidRDefault="00E94844" w:rsidP="0095132B">
      <w:pPr>
        <w:shd w:val="clear" w:color="auto" w:fill="FFFFFF"/>
        <w:tabs>
          <w:tab w:val="left" w:pos="360"/>
        </w:tabs>
        <w:rPr>
          <w:rFonts w:ascii="yandex-sans" w:hAnsi="yandex-sans"/>
          <w:b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b/>
          <w:color w:val="000000"/>
          <w:sz w:val="24"/>
          <w:szCs w:val="24"/>
          <w:lang w:eastAsia="ru-RU"/>
        </w:rPr>
        <w:t xml:space="preserve">Виды самостоятельной работы </w:t>
      </w:r>
    </w:p>
    <w:p w:rsidR="00E94844" w:rsidRPr="000401BE" w:rsidRDefault="00E94844" w:rsidP="0095132B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Изучение литературы, конспектирование</w:t>
      </w:r>
    </w:p>
    <w:p w:rsidR="00E94844" w:rsidRPr="000401BE" w:rsidRDefault="00E94844" w:rsidP="0095132B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Аннотирование</w:t>
      </w:r>
    </w:p>
    <w:p w:rsidR="00E94844" w:rsidRPr="000401BE" w:rsidRDefault="00E94844" w:rsidP="0095132B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Реферирование литературы</w:t>
      </w:r>
    </w:p>
    <w:p w:rsidR="00E94844" w:rsidRPr="000401BE" w:rsidRDefault="00E94844" w:rsidP="0095132B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Работа со справочными материалами</w:t>
      </w:r>
    </w:p>
    <w:p w:rsidR="00E94844" w:rsidRPr="000401BE" w:rsidRDefault="00E94844" w:rsidP="0095132B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Работа с Интернет-ресурсами</w:t>
      </w:r>
    </w:p>
    <w:p w:rsidR="00E94844" w:rsidRPr="000401BE" w:rsidRDefault="00E94844" w:rsidP="0095132B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Использование ИКТ-технологий</w:t>
      </w:r>
    </w:p>
    <w:p w:rsidR="00E94844" w:rsidRPr="000401BE" w:rsidRDefault="00E94844" w:rsidP="0095132B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Подготовка эссе, презентаций</w:t>
      </w:r>
    </w:p>
    <w:p w:rsidR="00E94844" w:rsidRPr="000401BE" w:rsidRDefault="00E94844" w:rsidP="0095132B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Индивидуальные творческие задания</w:t>
      </w:r>
    </w:p>
    <w:p w:rsidR="00E94844" w:rsidRPr="000401BE" w:rsidRDefault="00E94844" w:rsidP="0095132B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Подготовка к экзамену (зачету)</w:t>
      </w:r>
    </w:p>
    <w:p w:rsidR="00E94844" w:rsidRPr="00AF5B21" w:rsidRDefault="00E94844" w:rsidP="00AF5B21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</w:p>
    <w:p w:rsidR="00E94844" w:rsidRPr="00962D7B" w:rsidRDefault="00E94844" w:rsidP="007B6896">
      <w:pPr>
        <w:widowControl w:val="0"/>
        <w:autoSpaceDE w:val="0"/>
        <w:autoSpaceDN w:val="0"/>
        <w:adjustRightInd w:val="0"/>
        <w:ind w:left="360" w:firstLine="0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962D7B">
        <w:rPr>
          <w:rFonts w:ascii="Times New Roman" w:hAnsi="Times New Roman"/>
          <w:b/>
          <w:i/>
          <w:sz w:val="24"/>
          <w:szCs w:val="24"/>
          <w:lang w:eastAsia="ru-RU"/>
        </w:rPr>
        <w:t>6. Фонд оценочных средств для проведения текущей и  промежуточной аттестации обучающихся по дисциплине (модулю)</w:t>
      </w:r>
    </w:p>
    <w:p w:rsidR="00E94844" w:rsidRPr="00962D7B" w:rsidRDefault="00E94844" w:rsidP="007B6896">
      <w:pPr>
        <w:widowControl w:val="0"/>
        <w:autoSpaceDE w:val="0"/>
        <w:autoSpaceDN w:val="0"/>
        <w:adjustRightInd w:val="0"/>
        <w:ind w:firstLine="696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962D7B">
        <w:rPr>
          <w:rFonts w:ascii="Times New Roman" w:hAnsi="Times New Roman"/>
          <w:sz w:val="24"/>
          <w:szCs w:val="24"/>
          <w:lang w:eastAsia="ru-RU"/>
        </w:rPr>
        <w:t>Предусмотрены  следующие виды контроля качества освоения конкретной дисциплины:</w:t>
      </w:r>
    </w:p>
    <w:p w:rsidR="00E94844" w:rsidRPr="00962D7B" w:rsidRDefault="00E94844" w:rsidP="007B6896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962D7B">
        <w:rPr>
          <w:rFonts w:ascii="Times New Roman" w:hAnsi="Times New Roman"/>
          <w:sz w:val="24"/>
          <w:szCs w:val="24"/>
          <w:lang w:eastAsia="ru-RU"/>
        </w:rPr>
        <w:t>- текущий контроль успеваемости</w:t>
      </w:r>
    </w:p>
    <w:p w:rsidR="00E94844" w:rsidRPr="00962D7B" w:rsidRDefault="00E94844" w:rsidP="007B6896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962D7B">
        <w:rPr>
          <w:rFonts w:ascii="Times New Roman" w:hAnsi="Times New Roman"/>
          <w:sz w:val="24"/>
          <w:szCs w:val="24"/>
          <w:lang w:eastAsia="ru-RU"/>
        </w:rPr>
        <w:t>- промежуточная аттестация обучающихся по дисциплине</w:t>
      </w:r>
    </w:p>
    <w:p w:rsidR="00E94844" w:rsidRPr="00962D7B" w:rsidRDefault="00E94844" w:rsidP="007B689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962D7B">
        <w:rPr>
          <w:rFonts w:ascii="Times New Roman" w:hAnsi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962D7B">
        <w:rPr>
          <w:rFonts w:ascii="Times New Roman" w:hAnsi="Times New Roman"/>
          <w:b/>
          <w:sz w:val="24"/>
          <w:szCs w:val="24"/>
          <w:lang w:eastAsia="ru-RU"/>
        </w:rPr>
        <w:t>ПРИЛОЖЕНИИ</w:t>
      </w:r>
      <w:r w:rsidRPr="00962D7B">
        <w:rPr>
          <w:rFonts w:ascii="Times New Roman" w:hAnsi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E94844" w:rsidRPr="00962D7B" w:rsidRDefault="00E94844" w:rsidP="007B6896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eastAsia="ru-RU"/>
        </w:rPr>
      </w:pPr>
      <w:r w:rsidRPr="00962D7B">
        <w:rPr>
          <w:rFonts w:ascii="Times New Roman" w:hAnsi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E94844" w:rsidRPr="00962D7B" w:rsidRDefault="00E94844" w:rsidP="007B6896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i/>
          <w:sz w:val="24"/>
          <w:szCs w:val="24"/>
          <w:lang w:eastAsia="ru-RU"/>
        </w:rPr>
      </w:pPr>
    </w:p>
    <w:p w:rsidR="00E94844" w:rsidRDefault="00E94844" w:rsidP="007B689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iCs/>
          <w:sz w:val="24"/>
          <w:szCs w:val="24"/>
          <w:lang w:eastAsia="ru-RU"/>
        </w:rPr>
      </w:pPr>
      <w:r w:rsidRPr="00962D7B">
        <w:rPr>
          <w:rFonts w:ascii="Times New Roman" w:hAnsi="Times New Roman"/>
          <w:b/>
          <w:sz w:val="24"/>
          <w:szCs w:val="24"/>
          <w:lang w:eastAsia="ru-RU"/>
        </w:rPr>
        <w:t xml:space="preserve">6.1 </w:t>
      </w:r>
      <w:r w:rsidRPr="00962D7B">
        <w:rPr>
          <w:rFonts w:ascii="Times New Roman CYR" w:hAnsi="Times New Roman CYR" w:cs="Times New Roman CYR"/>
          <w:b/>
          <w:iCs/>
          <w:sz w:val="24"/>
          <w:szCs w:val="24"/>
          <w:lang w:eastAsia="ru-RU"/>
        </w:rPr>
        <w:t>Паспорт фонда оценочных средств для проведения текущей аттестации по дисциплине (модулю)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410"/>
        <w:gridCol w:w="1417"/>
        <w:gridCol w:w="4961"/>
      </w:tblGrid>
      <w:tr w:rsidR="00E94844" w:rsidRPr="00DC5C9A" w:rsidTr="00E1655B">
        <w:tc>
          <w:tcPr>
            <w:tcW w:w="709" w:type="dxa"/>
          </w:tcPr>
          <w:p w:rsidR="00E94844" w:rsidRPr="002A3F84" w:rsidRDefault="00E94844" w:rsidP="00E1655B">
            <w:pPr>
              <w:pStyle w:val="a5"/>
              <w:ind w:left="0"/>
              <w:jc w:val="center"/>
              <w:rPr>
                <w:b/>
                <w:szCs w:val="24"/>
                <w:highlight w:val="yellow"/>
              </w:rPr>
            </w:pPr>
            <w:r w:rsidRPr="002A3F84">
              <w:rPr>
                <w:b/>
                <w:szCs w:val="24"/>
              </w:rPr>
              <w:t>№ п/п</w:t>
            </w:r>
          </w:p>
        </w:tc>
        <w:tc>
          <w:tcPr>
            <w:tcW w:w="2410" w:type="dxa"/>
          </w:tcPr>
          <w:p w:rsidR="00E94844" w:rsidRPr="002A3F84" w:rsidRDefault="00E94844" w:rsidP="00E1655B">
            <w:pPr>
              <w:pStyle w:val="a5"/>
              <w:ind w:left="0"/>
              <w:jc w:val="center"/>
              <w:rPr>
                <w:b/>
                <w:szCs w:val="24"/>
                <w:highlight w:val="yellow"/>
              </w:rPr>
            </w:pPr>
            <w:r w:rsidRPr="002A3F84">
              <w:rPr>
                <w:b/>
                <w:szCs w:val="24"/>
              </w:rPr>
              <w:t>Контролируемые разделы (темы)</w:t>
            </w:r>
          </w:p>
        </w:tc>
        <w:tc>
          <w:tcPr>
            <w:tcW w:w="1417" w:type="dxa"/>
          </w:tcPr>
          <w:p w:rsidR="00E94844" w:rsidRPr="002A3F84" w:rsidRDefault="00E94844" w:rsidP="00E1655B">
            <w:pPr>
              <w:pStyle w:val="a5"/>
              <w:ind w:left="0"/>
              <w:jc w:val="center"/>
              <w:rPr>
                <w:b/>
                <w:szCs w:val="24"/>
                <w:highlight w:val="yellow"/>
              </w:rPr>
            </w:pPr>
            <w:r w:rsidRPr="002A3F84">
              <w:rPr>
                <w:b/>
                <w:szCs w:val="24"/>
              </w:rPr>
              <w:t>Код контролируемой компетенции</w:t>
            </w:r>
          </w:p>
        </w:tc>
        <w:tc>
          <w:tcPr>
            <w:tcW w:w="4961" w:type="dxa"/>
          </w:tcPr>
          <w:p w:rsidR="00E94844" w:rsidRPr="002A3F84" w:rsidRDefault="00E94844" w:rsidP="00E1655B">
            <w:pPr>
              <w:pStyle w:val="a5"/>
              <w:ind w:left="0"/>
              <w:rPr>
                <w:b/>
                <w:szCs w:val="24"/>
                <w:highlight w:val="yellow"/>
              </w:rPr>
            </w:pPr>
            <w:r w:rsidRPr="002A3F84">
              <w:rPr>
                <w:b/>
                <w:szCs w:val="24"/>
              </w:rPr>
              <w:t xml:space="preserve"> Наименование оценочного средства</w:t>
            </w:r>
          </w:p>
        </w:tc>
      </w:tr>
      <w:tr w:rsidR="00E94844" w:rsidRPr="00DC5C9A" w:rsidTr="00E1655B">
        <w:trPr>
          <w:trHeight w:val="2086"/>
        </w:trPr>
        <w:tc>
          <w:tcPr>
            <w:tcW w:w="709" w:type="dxa"/>
          </w:tcPr>
          <w:p w:rsidR="00E94844" w:rsidRPr="002A3F84" w:rsidRDefault="00E94844" w:rsidP="00E1655B">
            <w:pPr>
              <w:pStyle w:val="a5"/>
              <w:numPr>
                <w:ilvl w:val="0"/>
                <w:numId w:val="2"/>
              </w:numPr>
              <w:ind w:right="305"/>
              <w:rPr>
                <w:szCs w:val="24"/>
              </w:rPr>
            </w:pPr>
          </w:p>
        </w:tc>
        <w:tc>
          <w:tcPr>
            <w:tcW w:w="2410" w:type="dxa"/>
          </w:tcPr>
          <w:p w:rsidR="00E94844" w:rsidRPr="00E1655B" w:rsidRDefault="00E94844" w:rsidP="00E1655B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55B">
              <w:rPr>
                <w:rFonts w:ascii="Times New Roman" w:hAnsi="Times New Roman"/>
                <w:sz w:val="24"/>
                <w:szCs w:val="24"/>
              </w:rPr>
              <w:t xml:space="preserve">Тема 1. </w:t>
            </w:r>
          </w:p>
          <w:p w:rsidR="00E94844" w:rsidRPr="00E1655B" w:rsidRDefault="00E94844" w:rsidP="00E1655B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55B">
              <w:rPr>
                <w:rFonts w:ascii="Times New Roman" w:hAnsi="Times New Roman"/>
                <w:sz w:val="24"/>
                <w:szCs w:val="24"/>
              </w:rPr>
              <w:t xml:space="preserve">Проектирование </w:t>
            </w:r>
          </w:p>
          <w:p w:rsidR="00E94844" w:rsidRPr="00E1655B" w:rsidRDefault="00E94844" w:rsidP="00E1655B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E1655B">
              <w:rPr>
                <w:rFonts w:ascii="Times New Roman" w:hAnsi="Times New Roman"/>
                <w:sz w:val="24"/>
                <w:szCs w:val="24"/>
              </w:rPr>
              <w:t>комплекта декоративных блюд в традициях Гжельской майолики.</w:t>
            </w:r>
          </w:p>
        </w:tc>
        <w:tc>
          <w:tcPr>
            <w:tcW w:w="1417" w:type="dxa"/>
          </w:tcPr>
          <w:p w:rsidR="00E94844" w:rsidRPr="002A3F84" w:rsidRDefault="00E94844" w:rsidP="00E1655B">
            <w:pPr>
              <w:pStyle w:val="a5"/>
              <w:ind w:left="0"/>
              <w:jc w:val="both"/>
              <w:rPr>
                <w:szCs w:val="24"/>
              </w:rPr>
            </w:pPr>
            <w:r w:rsidRPr="002A3F84">
              <w:rPr>
                <w:szCs w:val="24"/>
              </w:rPr>
              <w:t xml:space="preserve">УК-2, </w:t>
            </w:r>
          </w:p>
          <w:p w:rsidR="00E94844" w:rsidRPr="002A3F84" w:rsidRDefault="00E94844" w:rsidP="00E1655B">
            <w:pPr>
              <w:pStyle w:val="a5"/>
              <w:ind w:left="0"/>
              <w:jc w:val="both"/>
              <w:rPr>
                <w:szCs w:val="24"/>
              </w:rPr>
            </w:pPr>
            <w:r w:rsidRPr="002A3F84">
              <w:rPr>
                <w:szCs w:val="24"/>
              </w:rPr>
              <w:t>УК-6, ОПК-1,</w:t>
            </w:r>
          </w:p>
          <w:p w:rsidR="00E94844" w:rsidRPr="002A3F84" w:rsidRDefault="00E94844" w:rsidP="00E1655B">
            <w:pPr>
              <w:pStyle w:val="a5"/>
              <w:ind w:left="0"/>
              <w:jc w:val="both"/>
              <w:rPr>
                <w:szCs w:val="24"/>
              </w:rPr>
            </w:pPr>
            <w:r w:rsidRPr="002A3F84">
              <w:rPr>
                <w:szCs w:val="24"/>
              </w:rPr>
              <w:t>ПК-5.</w:t>
            </w:r>
          </w:p>
        </w:tc>
        <w:tc>
          <w:tcPr>
            <w:tcW w:w="4961" w:type="dxa"/>
          </w:tcPr>
          <w:p w:rsidR="00E94844" w:rsidRPr="002A3F84" w:rsidRDefault="00E94844" w:rsidP="00E1655B">
            <w:pPr>
              <w:pStyle w:val="a5"/>
              <w:ind w:left="0"/>
              <w:jc w:val="both"/>
              <w:rPr>
                <w:szCs w:val="24"/>
              </w:rPr>
            </w:pPr>
            <w:r w:rsidRPr="002A3F84">
              <w:rPr>
                <w:szCs w:val="24"/>
              </w:rPr>
              <w:t>Устный опрос, промежуточный просмотр задания</w:t>
            </w:r>
          </w:p>
        </w:tc>
      </w:tr>
      <w:tr w:rsidR="00E94844" w:rsidRPr="00DC5C9A" w:rsidTr="00E1655B">
        <w:trPr>
          <w:trHeight w:val="1690"/>
        </w:trPr>
        <w:tc>
          <w:tcPr>
            <w:tcW w:w="709" w:type="dxa"/>
          </w:tcPr>
          <w:p w:rsidR="00E94844" w:rsidRPr="002A3F84" w:rsidRDefault="00E94844" w:rsidP="00E1655B">
            <w:pPr>
              <w:pStyle w:val="a5"/>
              <w:numPr>
                <w:ilvl w:val="0"/>
                <w:numId w:val="2"/>
              </w:numPr>
              <w:ind w:right="305"/>
              <w:rPr>
                <w:szCs w:val="24"/>
              </w:rPr>
            </w:pPr>
          </w:p>
        </w:tc>
        <w:tc>
          <w:tcPr>
            <w:tcW w:w="2410" w:type="dxa"/>
          </w:tcPr>
          <w:p w:rsidR="00E94844" w:rsidRPr="00E1655B" w:rsidRDefault="00E94844" w:rsidP="00E1655B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55B">
              <w:rPr>
                <w:rFonts w:ascii="Times New Roman" w:hAnsi="Times New Roman"/>
                <w:sz w:val="24"/>
                <w:szCs w:val="24"/>
              </w:rPr>
              <w:t>Тема 2.</w:t>
            </w:r>
          </w:p>
          <w:p w:rsidR="00E94844" w:rsidRPr="00E1655B" w:rsidRDefault="00E94844" w:rsidP="00E1655B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55B">
              <w:rPr>
                <w:rFonts w:ascii="Times New Roman" w:hAnsi="Times New Roman"/>
                <w:sz w:val="24"/>
                <w:szCs w:val="24"/>
              </w:rPr>
              <w:t>Проектирование столового сервиза из 5-8 предметов в традициях Гжельского фарфора.</w:t>
            </w:r>
          </w:p>
          <w:p w:rsidR="00E94844" w:rsidRPr="00E1655B" w:rsidRDefault="00E94844" w:rsidP="00E1655B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94844" w:rsidRPr="002A3F84" w:rsidRDefault="00E94844" w:rsidP="00E1655B">
            <w:pPr>
              <w:pStyle w:val="a5"/>
              <w:ind w:left="0"/>
              <w:jc w:val="both"/>
              <w:rPr>
                <w:szCs w:val="24"/>
              </w:rPr>
            </w:pPr>
            <w:r w:rsidRPr="002A3F84">
              <w:rPr>
                <w:szCs w:val="24"/>
              </w:rPr>
              <w:t xml:space="preserve">УК-2, </w:t>
            </w:r>
          </w:p>
          <w:p w:rsidR="00E94844" w:rsidRPr="002A3F84" w:rsidRDefault="00E94844" w:rsidP="00E1655B">
            <w:pPr>
              <w:pStyle w:val="a5"/>
              <w:ind w:left="0"/>
              <w:jc w:val="both"/>
              <w:rPr>
                <w:szCs w:val="24"/>
              </w:rPr>
            </w:pPr>
            <w:r w:rsidRPr="002A3F84">
              <w:rPr>
                <w:szCs w:val="24"/>
              </w:rPr>
              <w:t>УК-6, ОПК-1,</w:t>
            </w:r>
          </w:p>
          <w:p w:rsidR="00E94844" w:rsidRPr="002A3F84" w:rsidRDefault="00E94844" w:rsidP="00E1655B">
            <w:pPr>
              <w:pStyle w:val="a5"/>
              <w:ind w:left="0"/>
              <w:jc w:val="both"/>
              <w:rPr>
                <w:szCs w:val="24"/>
              </w:rPr>
            </w:pPr>
            <w:r w:rsidRPr="002A3F84">
              <w:rPr>
                <w:szCs w:val="24"/>
              </w:rPr>
              <w:t>ПК-5.</w:t>
            </w:r>
          </w:p>
        </w:tc>
        <w:tc>
          <w:tcPr>
            <w:tcW w:w="4961" w:type="dxa"/>
          </w:tcPr>
          <w:p w:rsidR="00E94844" w:rsidRPr="002A3F84" w:rsidRDefault="00E94844" w:rsidP="00E1655B">
            <w:pPr>
              <w:pStyle w:val="a5"/>
              <w:ind w:left="0"/>
              <w:jc w:val="both"/>
              <w:rPr>
                <w:szCs w:val="24"/>
              </w:rPr>
            </w:pPr>
            <w:r w:rsidRPr="002A3F84">
              <w:rPr>
                <w:szCs w:val="24"/>
              </w:rPr>
              <w:t>Устный опрос, промежуточный просмотр задания</w:t>
            </w:r>
          </w:p>
        </w:tc>
      </w:tr>
    </w:tbl>
    <w:p w:rsidR="00E94844" w:rsidRDefault="00E94844" w:rsidP="007B689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iCs/>
          <w:sz w:val="24"/>
          <w:szCs w:val="24"/>
          <w:lang w:eastAsia="ru-RU"/>
        </w:rPr>
      </w:pPr>
    </w:p>
    <w:p w:rsidR="00E94844" w:rsidRPr="00962D7B" w:rsidRDefault="00E94844" w:rsidP="007B689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iCs/>
          <w:sz w:val="24"/>
          <w:szCs w:val="24"/>
          <w:highlight w:val="yellow"/>
          <w:lang w:eastAsia="ru-RU"/>
        </w:rPr>
      </w:pPr>
    </w:p>
    <w:p w:rsidR="00E94844" w:rsidRPr="000D46E3" w:rsidRDefault="00E94844" w:rsidP="007B6896">
      <w:pPr>
        <w:autoSpaceDE w:val="0"/>
        <w:autoSpaceDN w:val="0"/>
        <w:adjustRightInd w:val="0"/>
        <w:ind w:firstLine="0"/>
        <w:rPr>
          <w:rFonts w:ascii="Times New Roman" w:hAnsi="Times New Roman"/>
          <w:i/>
          <w:iCs/>
          <w:sz w:val="24"/>
          <w:szCs w:val="24"/>
        </w:rPr>
      </w:pPr>
    </w:p>
    <w:p w:rsidR="00E94844" w:rsidRPr="000D46E3" w:rsidRDefault="00E94844" w:rsidP="007B6896">
      <w:pPr>
        <w:autoSpaceDE w:val="0"/>
        <w:autoSpaceDN w:val="0"/>
        <w:adjustRightInd w:val="0"/>
        <w:ind w:firstLine="720"/>
        <w:rPr>
          <w:rFonts w:ascii="Times New Roman" w:hAnsi="Times New Roman"/>
          <w:b/>
          <w:bCs/>
          <w:iCs/>
          <w:sz w:val="24"/>
          <w:szCs w:val="24"/>
        </w:rPr>
      </w:pPr>
      <w:r w:rsidRPr="000D46E3">
        <w:rPr>
          <w:rFonts w:ascii="Times New Roman" w:hAnsi="Times New Roman"/>
          <w:b/>
          <w:iCs/>
          <w:sz w:val="24"/>
          <w:szCs w:val="24"/>
        </w:rPr>
        <w:t xml:space="preserve">6.2 Типовые контрольные задания или иные материалы, необходимые для оценки знаний, умений, навыков и (или) опыта деятельности в процессе текущего контроля </w:t>
      </w:r>
    </w:p>
    <w:p w:rsidR="00E94844" w:rsidRPr="000D46E3" w:rsidRDefault="00E94844" w:rsidP="007B6896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sz w:val="24"/>
          <w:szCs w:val="24"/>
          <w:lang w:eastAsia="ru-RU"/>
        </w:rPr>
      </w:pPr>
    </w:p>
    <w:p w:rsidR="00E94844" w:rsidRPr="000D46E3" w:rsidRDefault="00E94844" w:rsidP="007B6896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bCs/>
          <w:sz w:val="24"/>
          <w:szCs w:val="24"/>
          <w:lang w:eastAsia="ru-RU"/>
        </w:rPr>
      </w:pPr>
      <w:r w:rsidRPr="000D46E3">
        <w:rPr>
          <w:rFonts w:ascii="Times New Roman" w:hAnsi="Times New Roman"/>
          <w:b/>
          <w:bCs/>
          <w:sz w:val="24"/>
          <w:szCs w:val="24"/>
          <w:lang w:eastAsia="ru-RU"/>
        </w:rPr>
        <w:t>Для текущего контроля</w:t>
      </w:r>
      <w:r w:rsidRPr="000D46E3">
        <w:rPr>
          <w:rFonts w:ascii="Times New Roman" w:hAnsi="Times New Roman"/>
          <w:bCs/>
          <w:sz w:val="24"/>
          <w:szCs w:val="24"/>
          <w:lang w:eastAsia="ru-RU"/>
        </w:rPr>
        <w:t xml:space="preserve"> – выполнение творческого задания (контрольной аудиторной работы),  просмотр выполненных работ по разделам в соответствии с рабочей программой.</w:t>
      </w:r>
    </w:p>
    <w:p w:rsidR="00E94844" w:rsidRDefault="00E94844" w:rsidP="007B6896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94844" w:rsidRPr="00231178" w:rsidRDefault="00E94844" w:rsidP="00231178">
      <w:pPr>
        <w:widowControl w:val="0"/>
        <w:tabs>
          <w:tab w:val="left" w:pos="709"/>
        </w:tabs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Неукоснительное выполнение основных этапов создания длительного задания по проектированию изделий НХК:</w:t>
      </w:r>
    </w:p>
    <w:p w:rsidR="00E94844" w:rsidRPr="00231178" w:rsidRDefault="00E94844" w:rsidP="00231178">
      <w:pPr>
        <w:ind w:firstLine="0"/>
        <w:rPr>
          <w:rFonts w:ascii="Times New Roman" w:hAnsi="Times New Roman"/>
          <w:sz w:val="24"/>
          <w:szCs w:val="24"/>
        </w:rPr>
      </w:pPr>
      <w:r w:rsidRPr="00231178">
        <w:rPr>
          <w:rFonts w:ascii="Times New Roman" w:hAnsi="Times New Roman"/>
          <w:sz w:val="24"/>
          <w:szCs w:val="24"/>
        </w:rPr>
        <w:t>Пример. Задание:</w:t>
      </w:r>
    </w:p>
    <w:p w:rsidR="00E94844" w:rsidRPr="00231178" w:rsidRDefault="00E94844" w:rsidP="00231178">
      <w:pPr>
        <w:ind w:firstLine="0"/>
        <w:rPr>
          <w:rFonts w:ascii="Times New Roman" w:hAnsi="Times New Roman"/>
          <w:sz w:val="24"/>
          <w:szCs w:val="24"/>
        </w:rPr>
      </w:pPr>
      <w:r w:rsidRPr="00231178">
        <w:rPr>
          <w:rFonts w:ascii="Times New Roman" w:hAnsi="Times New Roman"/>
          <w:sz w:val="24"/>
          <w:szCs w:val="24"/>
        </w:rPr>
        <w:t>«Проектирование столового сервиза из 5-8 предметов в традициях Гжельского фарфора»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ind w:left="709" w:firstLine="0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-этап №1 –Изучение и подбор аналогового ряда. Выполнение зарисовок.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-этап №2 – Формообразование. Зарисовки различных форм сосудов.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-этап №3 – Графические поиски цельного образа столового сервиза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-этап №4 – графические поиски и зарисовки элементов столового сервиза (ручки, носики, крышки, хватки, ножки, скульптурные элементы)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-этап №5 – графические поиски структуры формообразования столового сервиза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-этап №6 – графические поиски гармонических соотношений больших, средних и малых форм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 xml:space="preserve">-этап №7 – изучение техники и приёмов </w:t>
      </w:r>
      <w:proofErr w:type="spellStart"/>
      <w:r w:rsidRPr="00231178">
        <w:rPr>
          <w:rFonts w:ascii="Times New Roman" w:hAnsi="Times New Roman"/>
          <w:sz w:val="24"/>
          <w:szCs w:val="24"/>
          <w:lang w:eastAsia="ru-RU"/>
        </w:rPr>
        <w:t>подглазурной</w:t>
      </w:r>
      <w:proofErr w:type="spellEnd"/>
      <w:r w:rsidRPr="00231178">
        <w:rPr>
          <w:rFonts w:ascii="Times New Roman" w:hAnsi="Times New Roman"/>
          <w:sz w:val="24"/>
          <w:szCs w:val="24"/>
          <w:lang w:eastAsia="ru-RU"/>
        </w:rPr>
        <w:t xml:space="preserve"> росписи посредством выполнения эскизов с образцов изделий в традициях Гжельского фарфора.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-этап №8 – графические поиски авторского декора и его убедительного взаимоотношения с формой предметов столового сервиза.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-этап №9 выполнение эскизов для росписи столового сервиза.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ind w:left="709" w:firstLine="0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-этап №10 – выполнение конструктивного чертежа всех предметов столового сервиза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-этап №11 – поиск композиционного решения столового сервиза на планшете.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-этап №12 – рисунок основных форм столового сервиза на планшете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 xml:space="preserve">-этап№13– </w:t>
      </w:r>
      <w:proofErr w:type="spellStart"/>
      <w:r w:rsidRPr="00231178">
        <w:rPr>
          <w:rFonts w:ascii="Times New Roman" w:hAnsi="Times New Roman"/>
          <w:sz w:val="24"/>
          <w:szCs w:val="24"/>
          <w:lang w:eastAsia="ru-RU"/>
        </w:rPr>
        <w:t>отрисовка</w:t>
      </w:r>
      <w:proofErr w:type="spellEnd"/>
      <w:r w:rsidRPr="00231178">
        <w:rPr>
          <w:rFonts w:ascii="Times New Roman" w:hAnsi="Times New Roman"/>
          <w:sz w:val="24"/>
          <w:szCs w:val="24"/>
          <w:lang w:eastAsia="ru-RU"/>
        </w:rPr>
        <w:t xml:space="preserve"> элементов скульптурного декора столового сервиза (ручки, носики, хватки, пластика (если она есть), ножки)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-этап №14 – выполнение конструктивного чертежа основной доминанты столового сервиза (например, супницы)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-этап №15 – выполнение отмывки столового сервиза на планшете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-этап №18 – выполнение росписи столового сервиза по отмывке формы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-этап №19 – графическое оформление проекта (подписи, надписи, указание размеров в чертежах)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 xml:space="preserve">-этап №20 - выполнение теоретической части, включающей в себя составление поэтапных рисунков по методике ведения проекта, подбор аналогового ряда, текстовая часть. </w:t>
      </w:r>
    </w:p>
    <w:p w:rsidR="00E94844" w:rsidRPr="00231178" w:rsidRDefault="00E94844" w:rsidP="00231178">
      <w:pPr>
        <w:ind w:firstLine="708"/>
        <w:jc w:val="left"/>
        <w:rPr>
          <w:rFonts w:ascii="Times New Roman" w:hAnsi="Times New Roman"/>
          <w:sz w:val="24"/>
          <w:szCs w:val="24"/>
          <w:shd w:val="clear" w:color="auto" w:fill="FFFFFF"/>
        </w:rPr>
      </w:pPr>
      <w:r w:rsidRPr="00231178">
        <w:rPr>
          <w:rFonts w:ascii="Times New Roman" w:hAnsi="Times New Roman"/>
          <w:b/>
          <w:sz w:val="24"/>
          <w:szCs w:val="24"/>
          <w:lang w:eastAsia="ru-RU"/>
        </w:rPr>
        <w:t>Типовые вопросы к обсуждению на  теоретических занятиях</w:t>
      </w:r>
    </w:p>
    <w:p w:rsidR="00E94844" w:rsidRPr="00231178" w:rsidRDefault="00E94844" w:rsidP="00231178">
      <w:pPr>
        <w:ind w:firstLine="0"/>
        <w:jc w:val="left"/>
        <w:rPr>
          <w:rFonts w:ascii="Times New Roman" w:hAnsi="Times New Roman"/>
          <w:sz w:val="24"/>
          <w:szCs w:val="24"/>
          <w:shd w:val="clear" w:color="auto" w:fill="FFFFFF"/>
        </w:rPr>
      </w:pPr>
      <w:r w:rsidRPr="00231178">
        <w:rPr>
          <w:rFonts w:ascii="Times New Roman" w:hAnsi="Times New Roman"/>
          <w:sz w:val="24"/>
          <w:szCs w:val="24"/>
          <w:shd w:val="clear" w:color="auto" w:fill="FFFFFF"/>
        </w:rPr>
        <w:t>Раздел 1.</w:t>
      </w:r>
    </w:p>
    <w:p w:rsidR="00E94844" w:rsidRPr="00231178" w:rsidRDefault="00E94844" w:rsidP="00231178">
      <w:pPr>
        <w:ind w:firstLine="0"/>
        <w:jc w:val="left"/>
        <w:rPr>
          <w:rFonts w:ascii="Times New Roman" w:hAnsi="Times New Roman"/>
          <w:sz w:val="24"/>
          <w:szCs w:val="24"/>
          <w:shd w:val="clear" w:color="auto" w:fill="FFFFFF"/>
        </w:rPr>
      </w:pPr>
      <w:r w:rsidRPr="00231178">
        <w:rPr>
          <w:rFonts w:ascii="Times New Roman" w:hAnsi="Times New Roman"/>
          <w:sz w:val="24"/>
          <w:szCs w:val="24"/>
          <w:shd w:val="clear" w:color="auto" w:fill="FFFFFF"/>
        </w:rPr>
        <w:t xml:space="preserve">1)Какие основные виды сосудов изготавливали в </w:t>
      </w:r>
      <w:r w:rsidRPr="00231178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XIX</w:t>
      </w:r>
      <w:r w:rsidRPr="00231178">
        <w:rPr>
          <w:rFonts w:ascii="Times New Roman" w:hAnsi="Times New Roman"/>
          <w:sz w:val="24"/>
          <w:szCs w:val="24"/>
          <w:shd w:val="clear" w:color="auto" w:fill="FFFFFF"/>
        </w:rPr>
        <w:t xml:space="preserve"> веке в Гжели и какими способами? </w:t>
      </w:r>
    </w:p>
    <w:p w:rsidR="00E94844" w:rsidRPr="00231178" w:rsidRDefault="00E94844" w:rsidP="00231178">
      <w:pPr>
        <w:ind w:firstLine="0"/>
        <w:jc w:val="left"/>
        <w:rPr>
          <w:rFonts w:ascii="Times New Roman" w:hAnsi="Times New Roman"/>
          <w:sz w:val="24"/>
          <w:szCs w:val="24"/>
          <w:shd w:val="clear" w:color="auto" w:fill="FFFFFF"/>
        </w:rPr>
      </w:pPr>
      <w:r w:rsidRPr="00231178">
        <w:rPr>
          <w:rFonts w:ascii="Times New Roman" w:hAnsi="Times New Roman"/>
          <w:sz w:val="24"/>
          <w:szCs w:val="24"/>
          <w:shd w:val="clear" w:color="auto" w:fill="FFFFFF"/>
        </w:rPr>
        <w:t>2) Для чего необходимо решать формообразование столового сервиза в целом, а не отдельными предметами?</w:t>
      </w:r>
    </w:p>
    <w:p w:rsidR="00E94844" w:rsidRPr="00231178" w:rsidRDefault="00E94844" w:rsidP="00231178">
      <w:pPr>
        <w:ind w:firstLine="0"/>
        <w:jc w:val="left"/>
        <w:rPr>
          <w:rFonts w:ascii="Times New Roman" w:hAnsi="Times New Roman"/>
          <w:sz w:val="24"/>
          <w:szCs w:val="24"/>
          <w:shd w:val="clear" w:color="auto" w:fill="FFFFFF"/>
        </w:rPr>
      </w:pPr>
      <w:r w:rsidRPr="00231178">
        <w:rPr>
          <w:rFonts w:ascii="Times New Roman" w:hAnsi="Times New Roman"/>
          <w:sz w:val="24"/>
          <w:szCs w:val="24"/>
          <w:shd w:val="clear" w:color="auto" w:fill="FFFFFF"/>
        </w:rPr>
        <w:t>3) Какие основные формы может включать в себя столовый сервиз из фарфора из 5-8 предметов?</w:t>
      </w:r>
    </w:p>
    <w:p w:rsidR="00E94844" w:rsidRPr="00231178" w:rsidRDefault="00E94844" w:rsidP="00231178">
      <w:pPr>
        <w:ind w:firstLine="0"/>
        <w:jc w:val="left"/>
        <w:rPr>
          <w:rFonts w:ascii="Times New Roman" w:hAnsi="Times New Roman"/>
          <w:sz w:val="24"/>
          <w:szCs w:val="24"/>
          <w:shd w:val="clear" w:color="auto" w:fill="FFFFFF"/>
        </w:rPr>
      </w:pPr>
      <w:r w:rsidRPr="00231178">
        <w:rPr>
          <w:rFonts w:ascii="Times New Roman" w:hAnsi="Times New Roman"/>
          <w:sz w:val="24"/>
          <w:szCs w:val="24"/>
          <w:shd w:val="clear" w:color="auto" w:fill="FFFFFF"/>
        </w:rPr>
        <w:t>3) Какие элементы применяли в Гжели для росписи майоликовых плоских изделий в частности декоративных блюд и тарелок и какой тематики придерживались?</w:t>
      </w:r>
    </w:p>
    <w:p w:rsidR="00E94844" w:rsidRPr="000D46E3" w:rsidRDefault="00E94844" w:rsidP="00231178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shd w:val="clear" w:color="auto" w:fill="FFFFFF"/>
        </w:rPr>
        <w:t>4) Назовите цвета и керамические красители, соотносимые с ними и применяемые для росписи традиционной Гжельской майолики и фарфора</w:t>
      </w:r>
    </w:p>
    <w:p w:rsidR="00E94844" w:rsidRPr="000D46E3" w:rsidRDefault="00E94844" w:rsidP="007B6896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CF43CB" w:rsidRPr="000F1A7A" w:rsidRDefault="00CF43CB" w:rsidP="00CF43CB">
      <w:pPr>
        <w:rPr>
          <w:rFonts w:ascii="Times New Roman" w:eastAsia="BatangChe" w:hAnsi="Times New Roman"/>
          <w:b/>
          <w:sz w:val="24"/>
          <w:szCs w:val="24"/>
        </w:rPr>
      </w:pPr>
      <w:r w:rsidRPr="000F1A7A">
        <w:rPr>
          <w:rFonts w:ascii="Times New Roman" w:eastAsia="BatangChe" w:hAnsi="Times New Roman"/>
          <w:b/>
          <w:sz w:val="24"/>
          <w:szCs w:val="24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CF43CB" w:rsidRPr="000F1A7A" w:rsidRDefault="00CF43CB" w:rsidP="00CF43CB">
      <w:pPr>
        <w:ind w:firstLine="720"/>
        <w:rPr>
          <w:rFonts w:ascii="Times New Roman" w:eastAsia="BatangChe" w:hAnsi="Times New Roman"/>
          <w:iCs/>
          <w:sz w:val="24"/>
          <w:szCs w:val="24"/>
        </w:rPr>
      </w:pPr>
      <w:r w:rsidRPr="000F1A7A">
        <w:rPr>
          <w:rFonts w:ascii="Times New Roman" w:eastAsia="BatangChe" w:hAnsi="Times New Roman"/>
          <w:iCs/>
          <w:sz w:val="24"/>
          <w:szCs w:val="24"/>
        </w:rPr>
        <w:t>Методические материалы, определяющие процедуры и критерии оценивания сформированности компетенций,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E94844" w:rsidRPr="000F1A7A" w:rsidRDefault="00E94844" w:rsidP="007B6896">
      <w:pPr>
        <w:autoSpaceDE w:val="0"/>
        <w:autoSpaceDN w:val="0"/>
        <w:adjustRightInd w:val="0"/>
        <w:ind w:firstLine="720"/>
        <w:rPr>
          <w:rFonts w:ascii="Times New Roman" w:hAnsi="Times New Roman"/>
          <w:sz w:val="24"/>
          <w:szCs w:val="24"/>
        </w:rPr>
      </w:pPr>
    </w:p>
    <w:p w:rsidR="00E94844" w:rsidRDefault="00E94844" w:rsidP="00231178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231178">
        <w:rPr>
          <w:rFonts w:ascii="Times New Roman" w:hAnsi="Times New Roman"/>
          <w:b/>
          <w:i/>
          <w:sz w:val="24"/>
          <w:szCs w:val="24"/>
          <w:lang w:eastAsia="ru-RU"/>
        </w:rPr>
        <w:t>7. Перечень основной и дополнительной учебной литературы, необходимой для освоения дисциплины (модуля)</w:t>
      </w:r>
    </w:p>
    <w:p w:rsidR="0001111A" w:rsidRPr="00231178" w:rsidRDefault="0001111A" w:rsidP="00231178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E94844" w:rsidRPr="00231178" w:rsidRDefault="00E94844" w:rsidP="00231178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b/>
          <w:sz w:val="24"/>
          <w:szCs w:val="24"/>
          <w:lang w:eastAsia="ru-RU"/>
        </w:rPr>
      </w:pPr>
      <w:r w:rsidRPr="00231178">
        <w:rPr>
          <w:rFonts w:ascii="Times New Roman" w:hAnsi="Times New Roman"/>
          <w:b/>
          <w:sz w:val="24"/>
          <w:szCs w:val="24"/>
          <w:lang w:eastAsia="ru-RU"/>
        </w:rPr>
        <w:t>7.1. Основная учебная литература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i/>
          <w:sz w:val="24"/>
          <w:szCs w:val="24"/>
          <w:lang w:eastAsia="ru-RU"/>
        </w:rPr>
      </w:pPr>
    </w:p>
    <w:p w:rsidR="00E94844" w:rsidRPr="00231178" w:rsidRDefault="00E94844" w:rsidP="00231178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 xml:space="preserve">1. Горохова В.Е. Композиция в керамике [Электронный ресурс]: пособие/ Горохова В.Е.— Электрон. текстовые данные.— Минск: </w:t>
      </w:r>
      <w:proofErr w:type="spellStart"/>
      <w:r w:rsidRPr="00231178">
        <w:rPr>
          <w:rFonts w:ascii="Times New Roman" w:hAnsi="Times New Roman"/>
          <w:sz w:val="24"/>
          <w:szCs w:val="24"/>
          <w:lang w:eastAsia="ru-RU"/>
        </w:rPr>
        <w:t>Вышэйшая</w:t>
      </w:r>
      <w:proofErr w:type="spellEnd"/>
      <w:r w:rsidRPr="00231178">
        <w:rPr>
          <w:rFonts w:ascii="Times New Roman" w:hAnsi="Times New Roman"/>
          <w:sz w:val="24"/>
          <w:szCs w:val="24"/>
          <w:lang w:eastAsia="ru-RU"/>
        </w:rPr>
        <w:t xml:space="preserve"> школа, 2009.— 95 c.— Режим доступа: http://www.iprbookshop.ru/20081.html.— ЭБС «</w:t>
      </w:r>
      <w:proofErr w:type="spellStart"/>
      <w:r w:rsidRPr="0023117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231178">
        <w:rPr>
          <w:rFonts w:ascii="Times New Roman" w:hAnsi="Times New Roman"/>
          <w:sz w:val="24"/>
          <w:szCs w:val="24"/>
          <w:lang w:eastAsia="ru-RU"/>
        </w:rPr>
        <w:t>»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 xml:space="preserve">2.Ткаченко А.В. Художественная керамика [Электронный ресурс]: практикум по направлению подготовки 51.34.02 «Народная художественная культура», профиль «Руководство студией декоративно-прикладного творчества»; форма обучения – очная и заочная; квалификация (степень) выпускника «бакалавр»/ Ткаченко А.В., Ткаченко Л.А.— </w:t>
      </w:r>
      <w:proofErr w:type="spellStart"/>
      <w:r w:rsidRPr="00231178">
        <w:rPr>
          <w:rFonts w:ascii="Times New Roman" w:hAnsi="Times New Roman"/>
          <w:sz w:val="24"/>
          <w:szCs w:val="24"/>
          <w:lang w:eastAsia="ru-RU"/>
        </w:rPr>
        <w:t>Электрон.текстовыеданные</w:t>
      </w:r>
      <w:proofErr w:type="spellEnd"/>
      <w:r w:rsidRPr="00231178">
        <w:rPr>
          <w:rFonts w:ascii="Times New Roman" w:hAnsi="Times New Roman"/>
          <w:sz w:val="24"/>
          <w:szCs w:val="24"/>
          <w:lang w:eastAsia="ru-RU"/>
        </w:rPr>
        <w:t>.— Кемерово: Кемеровский государственный институт культуры, 2016.— 52 c.— Режим доступа: http://www.iprbookshop.ru/55826.— ЭБС «</w:t>
      </w:r>
      <w:proofErr w:type="spellStart"/>
      <w:r w:rsidRPr="0023117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231178">
        <w:rPr>
          <w:rFonts w:ascii="Times New Roman" w:hAnsi="Times New Roman"/>
          <w:sz w:val="24"/>
          <w:szCs w:val="24"/>
          <w:lang w:eastAsia="ru-RU"/>
        </w:rPr>
        <w:t>»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3. Ткаченко А.В. Художественная керамика [Электронный ресурс]: учебное пособие для студентов очной и заочной форм обучения, направление подготовки 51.03.02 (071500.62) «Народная художественная культура», профиль «Руководство студией декоративно-прикладного творчества», квалификация (степень) выпускника «бакалавр»/ Ткаченко А.В., Ткаченко Л.А.— Электрон. текстовые данные.— Кемерово: Кемеровский государственный институт культуры, 2015.— 244 c.— Режим доступа: http://www.iprbookshop.ru/55827.— ЭБС «</w:t>
      </w:r>
      <w:proofErr w:type="spellStart"/>
      <w:r w:rsidRPr="0023117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231178">
        <w:rPr>
          <w:rFonts w:ascii="Times New Roman" w:hAnsi="Times New Roman"/>
          <w:sz w:val="24"/>
          <w:szCs w:val="24"/>
          <w:lang w:eastAsia="ru-RU"/>
        </w:rPr>
        <w:t>»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ind w:firstLine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 xml:space="preserve">4. Соколова М.В., Соколова М.С. Декоративно-прикладное искусство – М:. Изд-во </w:t>
      </w:r>
      <w:proofErr w:type="spellStart"/>
      <w:r w:rsidRPr="00231178">
        <w:rPr>
          <w:rFonts w:ascii="Times New Roman" w:hAnsi="Times New Roman"/>
          <w:sz w:val="24"/>
          <w:szCs w:val="24"/>
          <w:lang w:eastAsia="ru-RU"/>
        </w:rPr>
        <w:t>Владос</w:t>
      </w:r>
      <w:proofErr w:type="spellEnd"/>
      <w:r w:rsidRPr="00231178">
        <w:rPr>
          <w:rFonts w:ascii="Times New Roman" w:hAnsi="Times New Roman"/>
          <w:sz w:val="24"/>
          <w:szCs w:val="24"/>
          <w:lang w:eastAsia="ru-RU"/>
        </w:rPr>
        <w:t>, 2013.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ind w:firstLine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5. Методический фонд кафедры ИИНХК.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ind w:firstLine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6. Музейный фонд ГГУ.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ind w:firstLine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7. Учебные производственные мастерские ГГУ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ind w:firstLine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 xml:space="preserve">8. Строгановская школа композиции. МГХПУ им. С.Г. Строганова М.: 2005.    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ind w:firstLine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E94844" w:rsidRPr="00231178" w:rsidRDefault="00E94844" w:rsidP="00231178">
      <w:pPr>
        <w:widowControl w:val="0"/>
        <w:tabs>
          <w:tab w:val="left" w:pos="6752"/>
        </w:tabs>
        <w:autoSpaceDE w:val="0"/>
        <w:autoSpaceDN w:val="0"/>
        <w:adjustRightInd w:val="0"/>
        <w:ind w:firstLine="0"/>
        <w:contextualSpacing/>
        <w:jc w:val="left"/>
        <w:rPr>
          <w:rFonts w:ascii="Times New Roman" w:hAnsi="Times New Roman"/>
          <w:b/>
          <w:sz w:val="24"/>
          <w:szCs w:val="24"/>
          <w:lang w:eastAsia="ru-RU"/>
        </w:rPr>
      </w:pPr>
      <w:r w:rsidRPr="00231178">
        <w:rPr>
          <w:rFonts w:ascii="Times New Roman" w:hAnsi="Times New Roman"/>
          <w:b/>
          <w:sz w:val="24"/>
          <w:szCs w:val="24"/>
          <w:lang w:eastAsia="ru-RU"/>
        </w:rPr>
        <w:t>7.2. Дополнительная литература</w:t>
      </w:r>
      <w:r w:rsidRPr="00231178">
        <w:rPr>
          <w:rFonts w:ascii="Times New Roman" w:hAnsi="Times New Roman"/>
          <w:b/>
          <w:sz w:val="24"/>
          <w:szCs w:val="24"/>
          <w:lang w:eastAsia="ru-RU"/>
        </w:rPr>
        <w:tab/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ind w:firstLine="0"/>
        <w:contextualSpacing/>
        <w:jc w:val="left"/>
        <w:rPr>
          <w:rFonts w:ascii="Times New Roman" w:hAnsi="Times New Roman"/>
          <w:i/>
          <w:sz w:val="24"/>
          <w:szCs w:val="24"/>
          <w:lang w:eastAsia="ru-RU"/>
        </w:rPr>
      </w:pPr>
    </w:p>
    <w:p w:rsidR="00E94844" w:rsidRPr="00231178" w:rsidRDefault="00E94844" w:rsidP="00231178">
      <w:pPr>
        <w:widowControl w:val="0"/>
        <w:numPr>
          <w:ilvl w:val="0"/>
          <w:numId w:val="17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231178">
        <w:rPr>
          <w:rFonts w:ascii="Times New Roman" w:hAnsi="Times New Roman"/>
          <w:sz w:val="24"/>
          <w:szCs w:val="24"/>
          <w:lang w:eastAsia="ru-RU"/>
        </w:rPr>
        <w:t>Нащокина</w:t>
      </w:r>
      <w:proofErr w:type="spellEnd"/>
      <w:r w:rsidRPr="00231178">
        <w:rPr>
          <w:rFonts w:ascii="Times New Roman" w:hAnsi="Times New Roman"/>
          <w:sz w:val="24"/>
          <w:szCs w:val="24"/>
          <w:lang w:eastAsia="ru-RU"/>
        </w:rPr>
        <w:t xml:space="preserve"> М.В. Московская архитектурная керамика [Электронный ресурс]: конец XIX - начало XX века/ </w:t>
      </w:r>
      <w:proofErr w:type="spellStart"/>
      <w:r w:rsidRPr="00231178">
        <w:rPr>
          <w:rFonts w:ascii="Times New Roman" w:hAnsi="Times New Roman"/>
          <w:sz w:val="24"/>
          <w:szCs w:val="24"/>
          <w:lang w:eastAsia="ru-RU"/>
        </w:rPr>
        <w:t>Нащокина</w:t>
      </w:r>
      <w:proofErr w:type="spellEnd"/>
      <w:r w:rsidRPr="00231178">
        <w:rPr>
          <w:rFonts w:ascii="Times New Roman" w:hAnsi="Times New Roman"/>
          <w:sz w:val="24"/>
          <w:szCs w:val="24"/>
          <w:lang w:eastAsia="ru-RU"/>
        </w:rPr>
        <w:t xml:space="preserve"> М.В.— Электрон. текстовые данные.— М.: Прогресс-Традиция, 2014.— 560 c.— Режим доступа: http://www.iprbookshop.ru/27914.html.— ЭБС «</w:t>
      </w:r>
      <w:proofErr w:type="spellStart"/>
      <w:r w:rsidRPr="0023117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231178">
        <w:rPr>
          <w:rFonts w:ascii="Times New Roman" w:hAnsi="Times New Roman"/>
          <w:sz w:val="24"/>
          <w:szCs w:val="24"/>
          <w:lang w:eastAsia="ru-RU"/>
        </w:rPr>
        <w:t>»</w:t>
      </w:r>
    </w:p>
    <w:p w:rsidR="00E94844" w:rsidRPr="00231178" w:rsidRDefault="00E94844" w:rsidP="00231178">
      <w:pPr>
        <w:widowControl w:val="0"/>
        <w:numPr>
          <w:ilvl w:val="0"/>
          <w:numId w:val="17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Андреева Л.А.. 250 лет РФЗ. 1744-1994.</w:t>
      </w:r>
    </w:p>
    <w:p w:rsidR="00E94844" w:rsidRPr="00231178" w:rsidRDefault="00E94844" w:rsidP="00231178">
      <w:pPr>
        <w:widowControl w:val="0"/>
        <w:numPr>
          <w:ilvl w:val="0"/>
          <w:numId w:val="17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 xml:space="preserve">Анри де </w:t>
      </w:r>
      <w:proofErr w:type="spellStart"/>
      <w:r w:rsidRPr="00231178">
        <w:rPr>
          <w:rFonts w:ascii="Times New Roman" w:hAnsi="Times New Roman"/>
          <w:sz w:val="24"/>
          <w:szCs w:val="24"/>
          <w:lang w:eastAsia="ru-RU"/>
        </w:rPr>
        <w:t>Моран</w:t>
      </w:r>
      <w:proofErr w:type="spellEnd"/>
      <w:r w:rsidRPr="00231178">
        <w:rPr>
          <w:rFonts w:ascii="Times New Roman" w:hAnsi="Times New Roman"/>
          <w:sz w:val="24"/>
          <w:szCs w:val="24"/>
          <w:lang w:eastAsia="ru-RU"/>
        </w:rPr>
        <w:t>. История декоративно-прикладного искусства М.И., 1982.</w:t>
      </w:r>
    </w:p>
    <w:p w:rsidR="00E94844" w:rsidRPr="00231178" w:rsidRDefault="00E94844" w:rsidP="00231178">
      <w:pPr>
        <w:widowControl w:val="0"/>
        <w:numPr>
          <w:ilvl w:val="0"/>
          <w:numId w:val="17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Большаков М. Декор и орнамент в книге. М., 1990.</w:t>
      </w:r>
    </w:p>
    <w:p w:rsidR="00E94844" w:rsidRPr="00231178" w:rsidRDefault="00E94844" w:rsidP="00231178">
      <w:pPr>
        <w:widowControl w:val="0"/>
        <w:numPr>
          <w:ilvl w:val="0"/>
          <w:numId w:val="17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Василенко В. Русское прикладное искусство М., 1977.</w:t>
      </w:r>
    </w:p>
    <w:p w:rsidR="00E94844" w:rsidRPr="00231178" w:rsidRDefault="00E94844" w:rsidP="00231178">
      <w:pPr>
        <w:widowControl w:val="0"/>
        <w:numPr>
          <w:ilvl w:val="0"/>
          <w:numId w:val="17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Голубева О.Л. Основы композиции. М.: «ИИ», 2010.</w:t>
      </w:r>
    </w:p>
    <w:p w:rsidR="00E94844" w:rsidRPr="00231178" w:rsidRDefault="00E94844" w:rsidP="00231178">
      <w:pPr>
        <w:widowControl w:val="0"/>
        <w:numPr>
          <w:ilvl w:val="0"/>
          <w:numId w:val="17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Дизайн Иллюстрированный словарь-справочник М.: «Архитектура-С», 2004.</w:t>
      </w:r>
    </w:p>
    <w:p w:rsidR="00E94844" w:rsidRPr="00231178" w:rsidRDefault="00E94844" w:rsidP="00231178">
      <w:pPr>
        <w:widowControl w:val="0"/>
        <w:numPr>
          <w:ilvl w:val="0"/>
          <w:numId w:val="17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231178">
        <w:rPr>
          <w:rFonts w:ascii="Times New Roman" w:hAnsi="Times New Roman"/>
          <w:sz w:val="24"/>
          <w:szCs w:val="24"/>
          <w:lang w:eastAsia="ru-RU"/>
        </w:rPr>
        <w:t>Долорс</w:t>
      </w:r>
      <w:proofErr w:type="spellEnd"/>
      <w:r w:rsidRPr="00231178">
        <w:rPr>
          <w:rFonts w:ascii="Times New Roman" w:hAnsi="Times New Roman"/>
          <w:sz w:val="24"/>
          <w:szCs w:val="24"/>
          <w:lang w:eastAsia="ru-RU"/>
        </w:rPr>
        <w:t xml:space="preserve"> Рос Керамика: техника, приемы, изделия М.: «АСТ-ПРЕСС КНИГА», 2003.</w:t>
      </w:r>
    </w:p>
    <w:p w:rsidR="00E94844" w:rsidRPr="00231178" w:rsidRDefault="00E94844" w:rsidP="00231178">
      <w:pPr>
        <w:widowControl w:val="0"/>
        <w:numPr>
          <w:ilvl w:val="0"/>
          <w:numId w:val="17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231178">
        <w:rPr>
          <w:rFonts w:ascii="Times New Roman" w:hAnsi="Times New Roman"/>
          <w:sz w:val="24"/>
          <w:szCs w:val="24"/>
          <w:lang w:eastAsia="ru-RU"/>
        </w:rPr>
        <w:t>Дулькина</w:t>
      </w:r>
      <w:proofErr w:type="spellEnd"/>
      <w:r w:rsidRPr="00231178">
        <w:rPr>
          <w:rFonts w:ascii="Times New Roman" w:hAnsi="Times New Roman"/>
          <w:sz w:val="24"/>
          <w:szCs w:val="24"/>
          <w:lang w:eastAsia="ru-RU"/>
        </w:rPr>
        <w:t xml:space="preserve"> Т.И., Астраханцева А.Л. Гжель керамика 18-19 в., керамика XX в. И. Планета М., 1981.</w:t>
      </w:r>
    </w:p>
    <w:p w:rsidR="00E94844" w:rsidRPr="00231178" w:rsidRDefault="00E94844" w:rsidP="00231178">
      <w:pPr>
        <w:widowControl w:val="0"/>
        <w:numPr>
          <w:ilvl w:val="0"/>
          <w:numId w:val="17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История русского орнамента. М., 1991.</w:t>
      </w:r>
    </w:p>
    <w:p w:rsidR="00E94844" w:rsidRPr="00231178" w:rsidRDefault="00E94844" w:rsidP="00231178">
      <w:pPr>
        <w:widowControl w:val="0"/>
        <w:numPr>
          <w:ilvl w:val="0"/>
          <w:numId w:val="17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Климова Н.Т. Народный орнамент в композиции художественных изделий. М.: «Изобразительное искусство», 1993.</w:t>
      </w:r>
    </w:p>
    <w:p w:rsidR="00E94844" w:rsidRPr="00231178" w:rsidRDefault="00E94844" w:rsidP="00231178">
      <w:pPr>
        <w:widowControl w:val="0"/>
        <w:numPr>
          <w:ilvl w:val="0"/>
          <w:numId w:val="17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Лукич Г.Е. Конструирование художественных изделий из керамики. М. «Высшая школа», 1979.</w:t>
      </w:r>
    </w:p>
    <w:p w:rsidR="00E94844" w:rsidRPr="00231178" w:rsidRDefault="00E94844" w:rsidP="00231178">
      <w:pPr>
        <w:widowControl w:val="0"/>
        <w:numPr>
          <w:ilvl w:val="0"/>
          <w:numId w:val="17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Методика художественного конструирования. М, 1978.</w:t>
      </w:r>
    </w:p>
    <w:p w:rsidR="00E94844" w:rsidRPr="00231178" w:rsidRDefault="00E94844" w:rsidP="00231178">
      <w:pPr>
        <w:widowControl w:val="0"/>
        <w:numPr>
          <w:ilvl w:val="0"/>
          <w:numId w:val="17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Салтыков А.Б., Гжельская керамика, Майолика Гжели, 1949.</w:t>
      </w:r>
    </w:p>
    <w:p w:rsidR="00E94844" w:rsidRPr="00231178" w:rsidRDefault="00E94844" w:rsidP="00231178">
      <w:pPr>
        <w:widowControl w:val="0"/>
        <w:numPr>
          <w:ilvl w:val="0"/>
          <w:numId w:val="17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 xml:space="preserve"> Соколова Т. Орнамент- почерк эпохи М., 1972.</w:t>
      </w:r>
    </w:p>
    <w:p w:rsidR="00E94844" w:rsidRPr="00231178" w:rsidRDefault="00E94844" w:rsidP="00231178">
      <w:pPr>
        <w:widowControl w:val="0"/>
        <w:numPr>
          <w:ilvl w:val="0"/>
          <w:numId w:val="17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Строгановская школа композиции. МГХПУ им. С.Г. Строганова М.: 2005.</w:t>
      </w:r>
    </w:p>
    <w:p w:rsidR="00E94844" w:rsidRPr="00231178" w:rsidRDefault="00E94844" w:rsidP="00231178">
      <w:pPr>
        <w:widowControl w:val="0"/>
        <w:numPr>
          <w:ilvl w:val="0"/>
          <w:numId w:val="17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Степанов А.В. Объемно-пространственная композиция М.: «Архитектура–С», 2004.</w:t>
      </w:r>
    </w:p>
    <w:p w:rsidR="00E94844" w:rsidRPr="00231178" w:rsidRDefault="00E94844" w:rsidP="00231178">
      <w:pPr>
        <w:widowControl w:val="0"/>
        <w:numPr>
          <w:ilvl w:val="0"/>
          <w:numId w:val="17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 xml:space="preserve">Шевелев И. Формообразование Число. Форма. Искусство. Жизнь. Кострома: </w:t>
      </w:r>
      <w:proofErr w:type="spellStart"/>
      <w:r w:rsidRPr="00231178">
        <w:rPr>
          <w:rFonts w:ascii="Times New Roman" w:hAnsi="Times New Roman"/>
          <w:sz w:val="24"/>
          <w:szCs w:val="24"/>
          <w:lang w:eastAsia="ru-RU"/>
        </w:rPr>
        <w:t>Изд</w:t>
      </w:r>
      <w:proofErr w:type="spellEnd"/>
      <w:r w:rsidRPr="00231178">
        <w:rPr>
          <w:rFonts w:ascii="Times New Roman" w:hAnsi="Times New Roman"/>
          <w:sz w:val="24"/>
          <w:szCs w:val="24"/>
          <w:lang w:eastAsia="ru-RU"/>
        </w:rPr>
        <w:t xml:space="preserve"> «</w:t>
      </w:r>
      <w:proofErr w:type="spellStart"/>
      <w:r w:rsidRPr="00231178">
        <w:rPr>
          <w:rFonts w:ascii="Times New Roman" w:hAnsi="Times New Roman"/>
          <w:sz w:val="24"/>
          <w:szCs w:val="24"/>
          <w:lang w:eastAsia="ru-RU"/>
        </w:rPr>
        <w:t>ДиАр</w:t>
      </w:r>
      <w:proofErr w:type="spellEnd"/>
      <w:r w:rsidRPr="00231178">
        <w:rPr>
          <w:rFonts w:ascii="Times New Roman" w:hAnsi="Times New Roman"/>
          <w:sz w:val="24"/>
          <w:szCs w:val="24"/>
          <w:lang w:eastAsia="ru-RU"/>
        </w:rPr>
        <w:t>», 1995.</w:t>
      </w:r>
    </w:p>
    <w:p w:rsidR="00E94844" w:rsidRPr="00231178" w:rsidRDefault="00E94844" w:rsidP="00231178">
      <w:pPr>
        <w:widowControl w:val="0"/>
        <w:numPr>
          <w:ilvl w:val="0"/>
          <w:numId w:val="17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val="en-US" w:eastAsia="ru-RU"/>
        </w:rPr>
      </w:pPr>
      <w:r w:rsidRPr="00231178">
        <w:rPr>
          <w:rFonts w:ascii="Times New Roman" w:hAnsi="Times New Roman"/>
          <w:sz w:val="24"/>
          <w:szCs w:val="24"/>
          <w:lang w:val="en-US" w:eastAsia="ru-RU"/>
        </w:rPr>
        <w:t>China to order. Paris, 2001.</w:t>
      </w:r>
    </w:p>
    <w:p w:rsidR="00E94844" w:rsidRPr="00231178" w:rsidRDefault="00E94844" w:rsidP="00231178">
      <w:pPr>
        <w:widowControl w:val="0"/>
        <w:numPr>
          <w:ilvl w:val="0"/>
          <w:numId w:val="17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val="en-US" w:eastAsia="ru-RU"/>
        </w:rPr>
      </w:pPr>
      <w:r w:rsidRPr="00231178">
        <w:rPr>
          <w:rFonts w:ascii="Times New Roman" w:hAnsi="Times New Roman"/>
          <w:sz w:val="24"/>
          <w:szCs w:val="24"/>
          <w:lang w:val="en-US" w:eastAsia="ru-RU"/>
        </w:rPr>
        <w:t xml:space="preserve">Decorative Art  of the 50s. </w:t>
      </w:r>
      <w:proofErr w:type="spellStart"/>
      <w:r w:rsidRPr="00231178">
        <w:rPr>
          <w:rFonts w:ascii="Times New Roman" w:hAnsi="Times New Roman"/>
          <w:sz w:val="24"/>
          <w:szCs w:val="24"/>
          <w:lang w:val="en-US" w:eastAsia="ru-RU"/>
        </w:rPr>
        <w:t>Kein</w:t>
      </w:r>
      <w:proofErr w:type="spellEnd"/>
      <w:r w:rsidRPr="00231178">
        <w:rPr>
          <w:rFonts w:ascii="Times New Roman" w:hAnsi="Times New Roman"/>
          <w:sz w:val="24"/>
          <w:szCs w:val="24"/>
          <w:lang w:val="en-US" w:eastAsia="ru-RU"/>
        </w:rPr>
        <w:t xml:space="preserve">: </w:t>
      </w:r>
      <w:proofErr w:type="spellStart"/>
      <w:r w:rsidRPr="00231178">
        <w:rPr>
          <w:rFonts w:ascii="Times New Roman" w:hAnsi="Times New Roman"/>
          <w:sz w:val="24"/>
          <w:szCs w:val="24"/>
          <w:lang w:val="en-US" w:eastAsia="ru-RU"/>
        </w:rPr>
        <w:t>Taschen</w:t>
      </w:r>
      <w:proofErr w:type="spellEnd"/>
      <w:r w:rsidRPr="00231178">
        <w:rPr>
          <w:rFonts w:ascii="Times New Roman" w:hAnsi="Times New Roman"/>
          <w:sz w:val="24"/>
          <w:szCs w:val="24"/>
          <w:lang w:val="en-US" w:eastAsia="ru-RU"/>
        </w:rPr>
        <w:t>, 2001.</w:t>
      </w:r>
    </w:p>
    <w:p w:rsidR="00E94844" w:rsidRPr="00231178" w:rsidRDefault="00E94844" w:rsidP="00231178">
      <w:pPr>
        <w:widowControl w:val="0"/>
        <w:numPr>
          <w:ilvl w:val="0"/>
          <w:numId w:val="17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val="en-US" w:eastAsia="ru-RU"/>
        </w:rPr>
      </w:pPr>
      <w:proofErr w:type="spellStart"/>
      <w:r w:rsidRPr="00231178">
        <w:rPr>
          <w:rFonts w:ascii="Times New Roman" w:hAnsi="Times New Roman"/>
          <w:sz w:val="24"/>
          <w:szCs w:val="24"/>
          <w:lang w:val="en-US" w:eastAsia="ru-RU"/>
        </w:rPr>
        <w:t>Deruta</w:t>
      </w:r>
      <w:proofErr w:type="spellEnd"/>
      <w:r w:rsidRPr="00231178">
        <w:rPr>
          <w:rFonts w:ascii="Times New Roman" w:hAnsi="Times New Roman"/>
          <w:sz w:val="24"/>
          <w:szCs w:val="24"/>
          <w:lang w:val="en-US" w:eastAsia="ru-RU"/>
        </w:rPr>
        <w:t>. San-</w:t>
      </w:r>
      <w:proofErr w:type="spellStart"/>
      <w:r w:rsidRPr="00231178">
        <w:rPr>
          <w:rFonts w:ascii="Times New Roman" w:hAnsi="Times New Roman"/>
          <w:sz w:val="24"/>
          <w:szCs w:val="24"/>
          <w:lang w:val="en-US" w:eastAsia="ru-RU"/>
        </w:rPr>
        <w:t>Franciscco</w:t>
      </w:r>
      <w:proofErr w:type="spellEnd"/>
      <w:r w:rsidRPr="00231178">
        <w:rPr>
          <w:rFonts w:ascii="Times New Roman" w:hAnsi="Times New Roman"/>
          <w:sz w:val="24"/>
          <w:szCs w:val="24"/>
          <w:lang w:val="en-US" w:eastAsia="ru-RU"/>
        </w:rPr>
        <w:t xml:space="preserve">: </w:t>
      </w:r>
      <w:proofErr w:type="spellStart"/>
      <w:r w:rsidRPr="00231178">
        <w:rPr>
          <w:rFonts w:ascii="Times New Roman" w:hAnsi="Times New Roman"/>
          <w:sz w:val="24"/>
          <w:szCs w:val="24"/>
          <w:lang w:val="en-US" w:eastAsia="ru-RU"/>
        </w:rPr>
        <w:t>Cronicle</w:t>
      </w:r>
      <w:proofErr w:type="spellEnd"/>
      <w:r w:rsidRPr="00231178">
        <w:rPr>
          <w:rFonts w:ascii="Times New Roman" w:hAnsi="Times New Roman"/>
          <w:sz w:val="24"/>
          <w:szCs w:val="24"/>
          <w:lang w:val="en-US" w:eastAsia="ru-RU"/>
        </w:rPr>
        <w:t xml:space="preserve"> Books, 2001.</w:t>
      </w:r>
    </w:p>
    <w:p w:rsidR="00E94844" w:rsidRPr="00604976" w:rsidRDefault="00E94844" w:rsidP="00231178">
      <w:pPr>
        <w:widowControl w:val="0"/>
        <w:numPr>
          <w:ilvl w:val="0"/>
          <w:numId w:val="17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val="sv-SE" w:eastAsia="ru-RU"/>
        </w:rPr>
      </w:pPr>
      <w:r w:rsidRPr="00604976">
        <w:rPr>
          <w:rFonts w:ascii="Times New Roman" w:hAnsi="Times New Roman"/>
          <w:sz w:val="24"/>
          <w:szCs w:val="24"/>
          <w:lang w:val="sv-SE" w:eastAsia="ru-RU"/>
        </w:rPr>
        <w:t>Otto Walcha. MEISSNER PORZELLAN.,VEB: Verlag der Kunst Dresden, 1973.</w:t>
      </w:r>
    </w:p>
    <w:p w:rsidR="00E94844" w:rsidRPr="00231178" w:rsidRDefault="00E94844" w:rsidP="00231178">
      <w:pPr>
        <w:widowControl w:val="0"/>
        <w:numPr>
          <w:ilvl w:val="0"/>
          <w:numId w:val="17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val="en-US" w:eastAsia="ru-RU"/>
        </w:rPr>
      </w:pPr>
      <w:r w:rsidRPr="00231178">
        <w:rPr>
          <w:rFonts w:ascii="Times New Roman" w:hAnsi="Times New Roman"/>
          <w:sz w:val="24"/>
          <w:szCs w:val="24"/>
          <w:lang w:val="en-US" w:eastAsia="ru-RU"/>
        </w:rPr>
        <w:t>Painting in Ceramics. London: TSH, 2000.</w:t>
      </w:r>
    </w:p>
    <w:p w:rsidR="00E94844" w:rsidRPr="00231178" w:rsidRDefault="00E94844" w:rsidP="00231178">
      <w:pPr>
        <w:widowControl w:val="0"/>
        <w:numPr>
          <w:ilvl w:val="0"/>
          <w:numId w:val="17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val="en-US" w:eastAsia="ru-RU"/>
        </w:rPr>
      </w:pPr>
      <w:r w:rsidRPr="00231178">
        <w:rPr>
          <w:rFonts w:ascii="Times New Roman" w:hAnsi="Times New Roman"/>
          <w:sz w:val="24"/>
          <w:szCs w:val="24"/>
          <w:lang w:val="en-US" w:eastAsia="ru-RU"/>
        </w:rPr>
        <w:t xml:space="preserve">Postmodern  </w:t>
      </w:r>
      <w:proofErr w:type="spellStart"/>
      <w:r w:rsidRPr="00231178">
        <w:rPr>
          <w:rFonts w:ascii="Times New Roman" w:hAnsi="Times New Roman"/>
          <w:sz w:val="24"/>
          <w:szCs w:val="24"/>
          <w:lang w:val="en-US" w:eastAsia="ru-RU"/>
        </w:rPr>
        <w:t>Ceramics.London</w:t>
      </w:r>
      <w:proofErr w:type="spellEnd"/>
      <w:r w:rsidRPr="00231178">
        <w:rPr>
          <w:rFonts w:ascii="Times New Roman" w:hAnsi="Times New Roman"/>
          <w:sz w:val="24"/>
          <w:szCs w:val="24"/>
          <w:lang w:val="en-US" w:eastAsia="ru-RU"/>
        </w:rPr>
        <w:t xml:space="preserve">: </w:t>
      </w:r>
      <w:proofErr w:type="spellStart"/>
      <w:r w:rsidRPr="00231178">
        <w:rPr>
          <w:rFonts w:ascii="Times New Roman" w:hAnsi="Times New Roman"/>
          <w:sz w:val="24"/>
          <w:szCs w:val="24"/>
          <w:lang w:val="en-US" w:eastAsia="ru-RU"/>
        </w:rPr>
        <w:t>Conron</w:t>
      </w:r>
      <w:proofErr w:type="spellEnd"/>
      <w:r w:rsidRPr="00231178">
        <w:rPr>
          <w:rFonts w:ascii="Times New Roman" w:hAnsi="Times New Roman"/>
          <w:sz w:val="24"/>
          <w:szCs w:val="24"/>
          <w:lang w:val="en-US" w:eastAsia="ru-RU"/>
        </w:rPr>
        <w:t>, 2001.</w:t>
      </w:r>
    </w:p>
    <w:p w:rsidR="00E94844" w:rsidRPr="00231178" w:rsidRDefault="00E94844" w:rsidP="00231178">
      <w:pPr>
        <w:widowControl w:val="0"/>
        <w:numPr>
          <w:ilvl w:val="0"/>
          <w:numId w:val="17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val="en-US" w:eastAsia="ru-RU"/>
        </w:rPr>
      </w:pPr>
      <w:r w:rsidRPr="00231178">
        <w:rPr>
          <w:rFonts w:ascii="Times New Roman" w:hAnsi="Times New Roman"/>
          <w:sz w:val="24"/>
          <w:szCs w:val="24"/>
          <w:lang w:val="en-US" w:eastAsia="ru-RU"/>
        </w:rPr>
        <w:t xml:space="preserve">Pottery (Lang,  </w:t>
      </w:r>
      <w:proofErr w:type="spellStart"/>
      <w:r w:rsidRPr="00231178">
        <w:rPr>
          <w:rFonts w:ascii="Times New Roman" w:hAnsi="Times New Roman"/>
          <w:sz w:val="24"/>
          <w:szCs w:val="24"/>
          <w:lang w:val="en-US" w:eastAsia="ru-RU"/>
        </w:rPr>
        <w:t>Anticues</w:t>
      </w:r>
      <w:proofErr w:type="spellEnd"/>
      <w:r w:rsidRPr="00231178">
        <w:rPr>
          <w:rFonts w:ascii="Times New Roman" w:hAnsi="Times New Roman"/>
          <w:sz w:val="24"/>
          <w:szCs w:val="24"/>
          <w:lang w:val="en-US" w:eastAsia="ru-RU"/>
        </w:rPr>
        <w:t xml:space="preserve"> Checklist). London: Miller, 2000.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val="en-US" w:eastAsia="ru-RU"/>
        </w:rPr>
      </w:pPr>
    </w:p>
    <w:p w:rsidR="00E94844" w:rsidRPr="00231178" w:rsidRDefault="00E94844" w:rsidP="00231178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231178">
        <w:rPr>
          <w:rFonts w:ascii="Times New Roman" w:hAnsi="Times New Roman"/>
          <w:b/>
          <w:sz w:val="24"/>
          <w:szCs w:val="24"/>
          <w:lang w:eastAsia="ru-RU"/>
        </w:rPr>
        <w:t>7.3.Периодичекие издания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 xml:space="preserve">           1. Искусство.  Издательство: Искусство. Год основания 1933. – Режим доступа:   </w:t>
      </w:r>
    </w:p>
    <w:p w:rsidR="00E94844" w:rsidRPr="00231178" w:rsidRDefault="00422363" w:rsidP="00231178">
      <w:pPr>
        <w:widowControl w:val="0"/>
        <w:autoSpaceDE w:val="0"/>
        <w:autoSpaceDN w:val="0"/>
        <w:adjustRightInd w:val="0"/>
        <w:ind w:left="709" w:firstLine="0"/>
        <w:rPr>
          <w:rFonts w:ascii="Times New Roman" w:hAnsi="Times New Roman"/>
          <w:sz w:val="24"/>
          <w:szCs w:val="24"/>
          <w:lang w:eastAsia="ru-RU"/>
        </w:rPr>
      </w:pPr>
      <w:hyperlink r:id="rId7" w:history="1">
        <w:r w:rsidR="00E94844" w:rsidRPr="00231178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http://www.iprbookshop.ru/44444.html</w:t>
        </w:r>
      </w:hyperlink>
      <w:r w:rsidR="00E94844" w:rsidRPr="00231178">
        <w:rPr>
          <w:rFonts w:ascii="Times New Roman" w:hAnsi="Times New Roman"/>
          <w:sz w:val="24"/>
          <w:szCs w:val="24"/>
          <w:lang w:eastAsia="ru-RU"/>
        </w:rPr>
        <w:t>. -  ЭБС «</w:t>
      </w:r>
      <w:proofErr w:type="spellStart"/>
      <w:r w:rsidR="00E94844" w:rsidRPr="0023117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="00E94844" w:rsidRPr="00231178">
        <w:rPr>
          <w:rFonts w:ascii="Times New Roman" w:hAnsi="Times New Roman"/>
          <w:sz w:val="24"/>
          <w:szCs w:val="24"/>
          <w:lang w:eastAsia="ru-RU"/>
        </w:rPr>
        <w:t xml:space="preserve">», по паролю ЭБС 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ind w:left="709" w:firstLine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 xml:space="preserve">2. Вестник Кемеровского государственного университета культуры и искусств. 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ind w:left="709" w:firstLine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Издательство: Кемеровский государственный институт культуры. Год основания 2006. – Режим доступа: http://www.iprbookshop.ru/76268.html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ind w:left="709" w:firstLine="0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 xml:space="preserve">3.Культурология. </w:t>
      </w:r>
      <w:proofErr w:type="spellStart"/>
      <w:r w:rsidRPr="00231178">
        <w:rPr>
          <w:rFonts w:ascii="Times New Roman" w:hAnsi="Times New Roman"/>
          <w:sz w:val="24"/>
          <w:szCs w:val="24"/>
          <w:lang w:eastAsia="ru-RU"/>
        </w:rPr>
        <w:t>Дайжест</w:t>
      </w:r>
      <w:proofErr w:type="spellEnd"/>
      <w:r w:rsidRPr="00231178">
        <w:rPr>
          <w:rFonts w:ascii="Times New Roman" w:hAnsi="Times New Roman"/>
          <w:sz w:val="24"/>
          <w:szCs w:val="24"/>
          <w:lang w:eastAsia="ru-RU"/>
        </w:rPr>
        <w:t xml:space="preserve">. Серия Теория и история культуры. Год основания 1997. – Режим доступа: </w:t>
      </w:r>
      <w:hyperlink r:id="rId8" w:history="1">
        <w:r w:rsidRPr="00231178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http://www.iprbookshop.ru/23237.html</w:t>
        </w:r>
      </w:hyperlink>
    </w:p>
    <w:p w:rsidR="00E94844" w:rsidRDefault="00E94844" w:rsidP="007B6896">
      <w:pPr>
        <w:pStyle w:val="a5"/>
        <w:ind w:left="786"/>
        <w:rPr>
          <w:b/>
          <w:i/>
        </w:rPr>
      </w:pPr>
    </w:p>
    <w:p w:rsidR="00E94844" w:rsidRDefault="00E94844" w:rsidP="000F1A7A">
      <w:pPr>
        <w:pStyle w:val="a5"/>
        <w:ind w:left="0"/>
        <w:rPr>
          <w:b/>
          <w:i/>
        </w:rPr>
      </w:pPr>
      <w:r w:rsidRPr="000D46E3">
        <w:rPr>
          <w:b/>
          <w:i/>
        </w:rPr>
        <w:t>8.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E94844" w:rsidRDefault="00E94844" w:rsidP="007B6896">
      <w:pPr>
        <w:pStyle w:val="a5"/>
        <w:ind w:left="786"/>
        <w:rPr>
          <w:b/>
          <w:i/>
        </w:rPr>
      </w:pPr>
    </w:p>
    <w:p w:rsidR="00E94844" w:rsidRPr="00231178" w:rsidRDefault="00E94844" w:rsidP="00231178">
      <w:pPr>
        <w:widowControl w:val="0"/>
        <w:tabs>
          <w:tab w:val="left" w:pos="993"/>
        </w:tabs>
        <w:autoSpaceDE w:val="0"/>
        <w:autoSpaceDN w:val="0"/>
        <w:adjustRightInd w:val="0"/>
        <w:ind w:firstLine="720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 xml:space="preserve">1. http://art.dkg-web.com/index.php/arts-crafts/arts-crafts-ceramics - На страницах сайта представлены многочисленные материалы по российской керамике, большая коллекция фотоматериала, методический материал для работы художника, словарь терминов и др. </w:t>
      </w:r>
    </w:p>
    <w:p w:rsidR="00E94844" w:rsidRPr="00231178" w:rsidRDefault="00E94844" w:rsidP="00231178">
      <w:pPr>
        <w:widowControl w:val="0"/>
        <w:tabs>
          <w:tab w:val="left" w:pos="993"/>
        </w:tabs>
        <w:autoSpaceDE w:val="0"/>
        <w:autoSpaceDN w:val="0"/>
        <w:adjustRightInd w:val="0"/>
        <w:ind w:firstLine="720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 xml:space="preserve">2. </w:t>
      </w:r>
      <w:r w:rsidRPr="00231178">
        <w:rPr>
          <w:rFonts w:ascii="Times New Roman" w:hAnsi="Times New Roman"/>
          <w:sz w:val="24"/>
          <w:szCs w:val="24"/>
          <w:lang w:val="en-US" w:eastAsia="ru-RU"/>
        </w:rPr>
        <w:t>Russian</w:t>
      </w:r>
      <w:r w:rsidRPr="00231178">
        <w:rPr>
          <w:rFonts w:ascii="Times New Roman" w:hAnsi="Times New Roman"/>
          <w:sz w:val="24"/>
          <w:szCs w:val="24"/>
          <w:lang w:eastAsia="ru-RU"/>
        </w:rPr>
        <w:t>-</w:t>
      </w:r>
      <w:proofErr w:type="spellStart"/>
      <w:r w:rsidRPr="00231178">
        <w:rPr>
          <w:rFonts w:ascii="Times New Roman" w:hAnsi="Times New Roman"/>
          <w:sz w:val="24"/>
          <w:szCs w:val="24"/>
          <w:lang w:val="en-US" w:eastAsia="ru-RU"/>
        </w:rPr>
        <w:t>mayolica</w:t>
      </w:r>
      <w:proofErr w:type="spellEnd"/>
      <w:r w:rsidRPr="00231178">
        <w:rPr>
          <w:rFonts w:ascii="Times New Roman" w:hAnsi="Times New Roman"/>
          <w:sz w:val="24"/>
          <w:szCs w:val="24"/>
          <w:lang w:eastAsia="ru-RU"/>
        </w:rPr>
        <w:t>.</w:t>
      </w:r>
      <w:proofErr w:type="spellStart"/>
      <w:r w:rsidRPr="00231178">
        <w:rPr>
          <w:rFonts w:ascii="Times New Roman" w:hAnsi="Times New Roman"/>
          <w:sz w:val="24"/>
          <w:szCs w:val="24"/>
          <w:lang w:val="en-US" w:eastAsia="ru-RU"/>
        </w:rPr>
        <w:t>ru</w:t>
      </w:r>
      <w:proofErr w:type="spellEnd"/>
      <w:r w:rsidRPr="00231178">
        <w:rPr>
          <w:rFonts w:ascii="Times New Roman" w:hAnsi="Times New Roman"/>
          <w:sz w:val="24"/>
          <w:szCs w:val="24"/>
          <w:lang w:eastAsia="ru-RU"/>
        </w:rPr>
        <w:t xml:space="preserve">  - Сайт содержит тексты (статьи, обзоры, справочные материалы) по всем видам и способам изготовления майолики в России, методические разработки для студентов и преподавателей, полный фотоматериал по художественным образцам.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ind w:left="720" w:firstLine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3.</w:t>
      </w:r>
      <w:hyperlink r:id="rId9" w:history="1">
        <w:r w:rsidRPr="00231178">
          <w:rPr>
            <w:rFonts w:ascii="Times New Roman" w:hAnsi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www.iprbookshop.ru</w:t>
        </w:r>
      </w:hyperlink>
      <w:r w:rsidRPr="00231178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 - электронно-библиотечная система</w:t>
      </w:r>
    </w:p>
    <w:p w:rsidR="00E94844" w:rsidRPr="00231178" w:rsidRDefault="00E94844" w:rsidP="00231178">
      <w:pPr>
        <w:widowControl w:val="0"/>
        <w:tabs>
          <w:tab w:val="left" w:pos="993"/>
        </w:tabs>
        <w:autoSpaceDE w:val="0"/>
        <w:autoSpaceDN w:val="0"/>
        <w:adjustRightInd w:val="0"/>
        <w:ind w:firstLine="720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E94844" w:rsidRPr="00231178" w:rsidRDefault="00E94844" w:rsidP="00231178">
      <w:pPr>
        <w:pStyle w:val="a5"/>
        <w:numPr>
          <w:ilvl w:val="0"/>
          <w:numId w:val="18"/>
        </w:numPr>
        <w:rPr>
          <w:b/>
          <w:i/>
        </w:rPr>
      </w:pPr>
      <w:r w:rsidRPr="00231178">
        <w:rPr>
          <w:b/>
          <w:i/>
        </w:rPr>
        <w:t>Методические указания для обучающихся по освоению дисциплины (модуля)</w:t>
      </w:r>
    </w:p>
    <w:p w:rsidR="00E94844" w:rsidRPr="000D46E3" w:rsidRDefault="00E94844" w:rsidP="007B6896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bCs/>
          <w:sz w:val="24"/>
          <w:szCs w:val="24"/>
          <w:lang w:eastAsia="ru-RU"/>
        </w:rPr>
      </w:pPr>
    </w:p>
    <w:p w:rsidR="00E94844" w:rsidRPr="00231178" w:rsidRDefault="00E94844" w:rsidP="00231178">
      <w:pPr>
        <w:autoSpaceDE w:val="0"/>
        <w:autoSpaceDN w:val="0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Успешное освоение данного курса базируется на рациональном сочетании нескольких видов учебной деятельности –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E94844" w:rsidRPr="00231178" w:rsidRDefault="00E94844" w:rsidP="00231178">
      <w:pPr>
        <w:autoSpaceDE w:val="0"/>
        <w:autoSpaceDN w:val="0"/>
        <w:ind w:firstLine="360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студентов складывается из следующих составляющих:</w:t>
      </w:r>
    </w:p>
    <w:p w:rsidR="00E94844" w:rsidRPr="00231178" w:rsidRDefault="00E94844" w:rsidP="00231178">
      <w:pPr>
        <w:ind w:firstLine="0"/>
        <w:rPr>
          <w:rFonts w:ascii="Times New Roman" w:hAnsi="Times New Roman"/>
          <w:sz w:val="24"/>
          <w:szCs w:val="24"/>
        </w:rPr>
      </w:pPr>
      <w:r w:rsidRPr="00231178">
        <w:rPr>
          <w:rFonts w:ascii="Times New Roman" w:hAnsi="Times New Roman"/>
          <w:sz w:val="24"/>
          <w:szCs w:val="24"/>
        </w:rPr>
        <w:t>Пример. Задание:</w:t>
      </w:r>
    </w:p>
    <w:p w:rsidR="00E94844" w:rsidRPr="00231178" w:rsidRDefault="00E94844" w:rsidP="00231178">
      <w:pPr>
        <w:ind w:firstLine="0"/>
        <w:rPr>
          <w:rFonts w:ascii="Times New Roman" w:hAnsi="Times New Roman"/>
          <w:sz w:val="24"/>
          <w:szCs w:val="24"/>
        </w:rPr>
      </w:pPr>
      <w:r w:rsidRPr="00231178">
        <w:rPr>
          <w:rFonts w:ascii="Times New Roman" w:hAnsi="Times New Roman"/>
          <w:sz w:val="24"/>
          <w:szCs w:val="24"/>
        </w:rPr>
        <w:t>«Проектирование столового сервиза из 5-8 предметов в традициях Гжельского фарфора»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ind w:left="709" w:firstLine="0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–Изучение и подбор аналогового ряда. Выполнение зарисовок.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ind w:left="709" w:firstLine="0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– Формообразование. Зарисовки различных форм сосудов.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– Графические поиски цельного образа столового сервиза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– графические поиски и зарисовки элементов столового сервиза (ручки, носики, крышки, хватки, ножки, скульптурные элементы)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– графические поиски структуры формообразования столового сервиза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– графические поиски гармонических соотношений больших, средних и малых форм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 xml:space="preserve">– изучение техники и приёмов </w:t>
      </w:r>
      <w:proofErr w:type="spellStart"/>
      <w:r w:rsidRPr="00231178">
        <w:rPr>
          <w:rFonts w:ascii="Times New Roman" w:hAnsi="Times New Roman"/>
          <w:sz w:val="24"/>
          <w:szCs w:val="24"/>
          <w:lang w:eastAsia="ru-RU"/>
        </w:rPr>
        <w:t>подглазурной</w:t>
      </w:r>
      <w:proofErr w:type="spellEnd"/>
      <w:r w:rsidRPr="00231178">
        <w:rPr>
          <w:rFonts w:ascii="Times New Roman" w:hAnsi="Times New Roman"/>
          <w:sz w:val="24"/>
          <w:szCs w:val="24"/>
          <w:lang w:eastAsia="ru-RU"/>
        </w:rPr>
        <w:t xml:space="preserve"> росписи посредством выполнения эскизов с образцов изделий в традициях Гжельского фарфора.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– графические поиски авторского декора и его убедительного взаимоотношения с формой предметов столового сервиза.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- выполнение эскизов для росписи столового сервиза.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ind w:left="709" w:firstLine="0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– выполнение конструктивного чертежа всех предметов столового сервиза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– поиск композиционного решения столового сервиза на планшете и рисунок основных форм столового сервиза на планшете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–</w:t>
      </w:r>
      <w:proofErr w:type="spellStart"/>
      <w:r w:rsidRPr="00231178">
        <w:rPr>
          <w:rFonts w:ascii="Times New Roman" w:hAnsi="Times New Roman"/>
          <w:sz w:val="24"/>
          <w:szCs w:val="24"/>
          <w:lang w:eastAsia="ru-RU"/>
        </w:rPr>
        <w:t>отрисовка</w:t>
      </w:r>
      <w:proofErr w:type="spellEnd"/>
      <w:r w:rsidRPr="00231178">
        <w:rPr>
          <w:rFonts w:ascii="Times New Roman" w:hAnsi="Times New Roman"/>
          <w:sz w:val="24"/>
          <w:szCs w:val="24"/>
          <w:lang w:eastAsia="ru-RU"/>
        </w:rPr>
        <w:t xml:space="preserve"> элементов скульптурного декора столового сервиза (ручки, носики, хватки, пластика (если она есть), ножки)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– выполнение отмывки и росписи столового сервиза на планшете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– графическое оформление проекта (подписи, надписи, указание размеров в чертежах)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 xml:space="preserve">- выполнение теоретической части, включающей в себя составление поэтапных рисунков по методике ведения проекта, подбор аналогового ряда, текстовая часть. 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i/>
          <w:sz w:val="24"/>
          <w:szCs w:val="24"/>
          <w:lang w:eastAsia="ru-RU"/>
        </w:rPr>
        <w:t>•</w:t>
      </w:r>
      <w:r w:rsidRPr="00231178">
        <w:rPr>
          <w:rFonts w:ascii="Times New Roman" w:hAnsi="Times New Roman"/>
          <w:sz w:val="24"/>
          <w:szCs w:val="24"/>
          <w:lang w:eastAsia="ru-RU"/>
        </w:rPr>
        <w:t xml:space="preserve"> Выполнение работ в соответствии со следующим планом: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ind w:left="709" w:firstLine="0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- соблюдение соответствия объема выполненной работы календарно-тематическому плану;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ind w:left="709" w:firstLine="0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- выполнение задачи на конкретное занятие;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ind w:left="709" w:firstLine="0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- соблюдение правильной последовательности выполнения работы от общего к частному и от частного к общему;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ind w:left="709" w:firstLine="0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sz w:val="24"/>
          <w:szCs w:val="24"/>
          <w:lang w:eastAsia="ru-RU"/>
        </w:rPr>
        <w:t>- участие в просмотре работ, обсуждении недостатков, индивидуальная беседа с преподавателем.</w:t>
      </w:r>
    </w:p>
    <w:p w:rsidR="00E94844" w:rsidRPr="00231178" w:rsidRDefault="00E94844" w:rsidP="00231178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231178">
        <w:rPr>
          <w:rFonts w:ascii="Times New Roman" w:hAnsi="Times New Roman"/>
          <w:i/>
          <w:sz w:val="24"/>
          <w:szCs w:val="24"/>
          <w:lang w:eastAsia="ru-RU"/>
        </w:rPr>
        <w:t>•</w:t>
      </w:r>
      <w:r w:rsidRPr="00231178">
        <w:rPr>
          <w:rFonts w:ascii="Times New Roman" w:hAnsi="Times New Roman"/>
          <w:sz w:val="24"/>
          <w:szCs w:val="24"/>
          <w:lang w:eastAsia="ru-RU"/>
        </w:rPr>
        <w:t xml:space="preserve"> Правильное применение полученных знаний и навыков.</w:t>
      </w:r>
    </w:p>
    <w:p w:rsidR="00E94844" w:rsidRPr="000D46E3" w:rsidRDefault="00E94844" w:rsidP="007B6896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eastAsia="ru-RU"/>
        </w:rPr>
      </w:pPr>
    </w:p>
    <w:p w:rsidR="00E94844" w:rsidRPr="000D46E3" w:rsidRDefault="00E94844" w:rsidP="0001111A">
      <w:pPr>
        <w:widowControl w:val="0"/>
        <w:numPr>
          <w:ilvl w:val="0"/>
          <w:numId w:val="18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0D46E3">
        <w:rPr>
          <w:rFonts w:ascii="Times New Roman" w:hAnsi="Times New Roman"/>
          <w:b/>
          <w:i/>
          <w:sz w:val="24"/>
          <w:szCs w:val="24"/>
          <w:lang w:eastAsia="ru-RU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E94844" w:rsidRPr="000D46E3" w:rsidRDefault="00E94844" w:rsidP="007B6896">
      <w:pPr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E94844" w:rsidRPr="00DE0E32" w:rsidRDefault="00E94844" w:rsidP="007B6896">
      <w:pPr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i/>
          <w:iCs/>
          <w:sz w:val="24"/>
          <w:szCs w:val="24"/>
          <w:lang w:val="en-US" w:eastAsia="ru-RU"/>
        </w:rPr>
      </w:pPr>
      <w:r w:rsidRPr="00DE0E32">
        <w:rPr>
          <w:rFonts w:ascii="Times New Roman" w:hAnsi="Times New Roman"/>
          <w:sz w:val="24"/>
          <w:szCs w:val="24"/>
          <w:lang w:val="en-US" w:eastAsia="ru-RU"/>
        </w:rPr>
        <w:t>1.</w:t>
      </w:r>
      <w:r w:rsidRPr="000D46E3">
        <w:rPr>
          <w:rFonts w:ascii="Times New Roman" w:hAnsi="Times New Roman"/>
          <w:sz w:val="24"/>
          <w:szCs w:val="24"/>
          <w:lang w:eastAsia="ru-RU"/>
        </w:rPr>
        <w:t>Операционная</w:t>
      </w:r>
      <w:r w:rsidR="000F1A7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D46E3">
        <w:rPr>
          <w:rFonts w:ascii="Times New Roman" w:hAnsi="Times New Roman"/>
          <w:sz w:val="24"/>
          <w:szCs w:val="24"/>
          <w:lang w:eastAsia="ru-RU"/>
        </w:rPr>
        <w:t>система</w:t>
      </w:r>
      <w:r w:rsidRPr="00DE0E32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D46E3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DE0E32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D46E3">
        <w:rPr>
          <w:rFonts w:ascii="Times New Roman" w:hAnsi="Times New Roman"/>
          <w:sz w:val="24"/>
          <w:szCs w:val="24"/>
          <w:lang w:val="en-US" w:eastAsia="ru-RU"/>
        </w:rPr>
        <w:t>Windows</w:t>
      </w:r>
    </w:p>
    <w:p w:rsidR="00E94844" w:rsidRPr="00DE0E32" w:rsidRDefault="00E94844" w:rsidP="007B6896">
      <w:pPr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val="en-US" w:eastAsia="ru-RU"/>
        </w:rPr>
      </w:pPr>
      <w:r w:rsidRPr="00DE0E32">
        <w:rPr>
          <w:rFonts w:ascii="Times New Roman" w:hAnsi="Times New Roman"/>
          <w:sz w:val="24"/>
          <w:szCs w:val="24"/>
          <w:lang w:val="en-US" w:eastAsia="ru-RU"/>
        </w:rPr>
        <w:t>2.</w:t>
      </w:r>
      <w:r w:rsidRPr="000D46E3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DE0E32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D46E3">
        <w:rPr>
          <w:rFonts w:ascii="Times New Roman" w:hAnsi="Times New Roman"/>
          <w:sz w:val="24"/>
          <w:szCs w:val="24"/>
          <w:lang w:val="en-US" w:eastAsia="ru-RU"/>
        </w:rPr>
        <w:t>Office</w:t>
      </w:r>
      <w:r w:rsidRPr="00DE0E32">
        <w:rPr>
          <w:rFonts w:ascii="Times New Roman" w:hAnsi="Times New Roman"/>
          <w:sz w:val="24"/>
          <w:szCs w:val="24"/>
          <w:lang w:val="en-US" w:eastAsia="ru-RU"/>
        </w:rPr>
        <w:t xml:space="preserve"> 2010-2016</w:t>
      </w:r>
    </w:p>
    <w:p w:rsidR="00E94844" w:rsidRPr="00DE0E32" w:rsidRDefault="00E94844" w:rsidP="007B6896">
      <w:pPr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val="en-US" w:eastAsia="ru-RU"/>
        </w:rPr>
      </w:pPr>
      <w:r w:rsidRPr="00DE0E32">
        <w:rPr>
          <w:rFonts w:ascii="Times New Roman" w:hAnsi="Times New Roman"/>
          <w:sz w:val="24"/>
          <w:szCs w:val="24"/>
          <w:lang w:val="en-US" w:eastAsia="ru-RU"/>
        </w:rPr>
        <w:t>3.</w:t>
      </w:r>
      <w:r w:rsidRPr="000D46E3">
        <w:rPr>
          <w:rFonts w:ascii="Times New Roman" w:hAnsi="Times New Roman"/>
          <w:sz w:val="24"/>
          <w:szCs w:val="24"/>
          <w:lang w:eastAsia="ru-RU"/>
        </w:rPr>
        <w:t>Антивирус</w:t>
      </w:r>
      <w:r w:rsidRPr="00DE0E32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D46E3">
        <w:rPr>
          <w:rFonts w:ascii="Times New Roman" w:hAnsi="Times New Roman"/>
          <w:sz w:val="24"/>
          <w:szCs w:val="24"/>
          <w:lang w:val="en-US" w:eastAsia="ru-RU"/>
        </w:rPr>
        <w:t>Kaspersky</w:t>
      </w:r>
      <w:r w:rsidRPr="00DE0E32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D46E3">
        <w:rPr>
          <w:rFonts w:ascii="Times New Roman" w:hAnsi="Times New Roman"/>
          <w:sz w:val="24"/>
          <w:szCs w:val="24"/>
          <w:lang w:val="en-US" w:eastAsia="ru-RU"/>
        </w:rPr>
        <w:t>Endpoint</w:t>
      </w:r>
      <w:r w:rsidRPr="00DE0E32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D46E3">
        <w:rPr>
          <w:rFonts w:ascii="Times New Roman" w:hAnsi="Times New Roman"/>
          <w:sz w:val="24"/>
          <w:szCs w:val="24"/>
          <w:lang w:val="en-US" w:eastAsia="ru-RU"/>
        </w:rPr>
        <w:t>Security</w:t>
      </w:r>
    </w:p>
    <w:p w:rsidR="00E94844" w:rsidRPr="000F1A7A" w:rsidRDefault="00E94844" w:rsidP="007B6896">
      <w:pPr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eastAsia="ru-RU"/>
        </w:rPr>
      </w:pPr>
      <w:r w:rsidRPr="000F1A7A">
        <w:rPr>
          <w:rFonts w:ascii="Times New Roman" w:hAnsi="Times New Roman"/>
          <w:sz w:val="24"/>
          <w:szCs w:val="24"/>
          <w:lang w:eastAsia="ru-RU"/>
        </w:rPr>
        <w:t>4.</w:t>
      </w:r>
      <w:r w:rsidRPr="000D46E3">
        <w:rPr>
          <w:rFonts w:ascii="Times New Roman" w:hAnsi="Times New Roman"/>
          <w:sz w:val="24"/>
          <w:szCs w:val="24"/>
          <w:lang w:eastAsia="ru-RU"/>
        </w:rPr>
        <w:t>Программа</w:t>
      </w:r>
      <w:r w:rsidR="000F1A7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D46E3">
        <w:rPr>
          <w:rFonts w:ascii="Times New Roman" w:hAnsi="Times New Roman"/>
          <w:sz w:val="24"/>
          <w:szCs w:val="24"/>
          <w:lang w:eastAsia="ru-RU"/>
        </w:rPr>
        <w:t>для</w:t>
      </w:r>
      <w:r w:rsidR="000F1A7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D46E3">
        <w:rPr>
          <w:rFonts w:ascii="Times New Roman" w:hAnsi="Times New Roman"/>
          <w:sz w:val="24"/>
          <w:szCs w:val="24"/>
          <w:lang w:eastAsia="ru-RU"/>
        </w:rPr>
        <w:t>работы</w:t>
      </w:r>
      <w:r w:rsidR="000F1A7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D46E3">
        <w:rPr>
          <w:rFonts w:ascii="Times New Roman" w:hAnsi="Times New Roman"/>
          <w:sz w:val="24"/>
          <w:szCs w:val="24"/>
          <w:lang w:eastAsia="ru-RU"/>
        </w:rPr>
        <w:t>с</w:t>
      </w:r>
      <w:r w:rsidR="000F1A7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D46E3">
        <w:rPr>
          <w:rFonts w:ascii="Times New Roman" w:hAnsi="Times New Roman"/>
          <w:sz w:val="24"/>
          <w:szCs w:val="24"/>
          <w:lang w:val="en-US" w:eastAsia="ru-RU"/>
        </w:rPr>
        <w:t>pdf</w:t>
      </w:r>
      <w:r w:rsidR="000F1A7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D46E3">
        <w:rPr>
          <w:rFonts w:ascii="Times New Roman" w:hAnsi="Times New Roman"/>
          <w:sz w:val="24"/>
          <w:szCs w:val="24"/>
          <w:lang w:eastAsia="ru-RU"/>
        </w:rPr>
        <w:t>файлами</w:t>
      </w:r>
      <w:r w:rsidR="000F1A7A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0D46E3">
        <w:rPr>
          <w:rFonts w:ascii="Times New Roman" w:hAnsi="Times New Roman"/>
          <w:sz w:val="24"/>
          <w:szCs w:val="24"/>
          <w:lang w:val="en-US" w:eastAsia="ru-RU"/>
        </w:rPr>
        <w:t>AdobeReader</w:t>
      </w:r>
      <w:proofErr w:type="spellEnd"/>
    </w:p>
    <w:p w:rsidR="00E94844" w:rsidRPr="00DE0E32" w:rsidRDefault="00E94844" w:rsidP="007B6896">
      <w:pPr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val="en-US" w:eastAsia="ru-RU"/>
        </w:rPr>
      </w:pPr>
      <w:r w:rsidRPr="00DE0E32">
        <w:rPr>
          <w:rFonts w:ascii="Times New Roman" w:hAnsi="Times New Roman"/>
          <w:sz w:val="24"/>
          <w:szCs w:val="24"/>
          <w:lang w:val="en-US" w:eastAsia="ru-RU"/>
        </w:rPr>
        <w:t>5.</w:t>
      </w:r>
      <w:r w:rsidRPr="000D46E3">
        <w:rPr>
          <w:rFonts w:ascii="Times New Roman" w:hAnsi="Times New Roman"/>
          <w:sz w:val="24"/>
          <w:szCs w:val="24"/>
          <w:lang w:eastAsia="ru-RU"/>
        </w:rPr>
        <w:t>Архиватор</w:t>
      </w:r>
      <w:r w:rsidRPr="00DE0E32">
        <w:rPr>
          <w:rFonts w:ascii="Times New Roman" w:hAnsi="Times New Roman"/>
          <w:sz w:val="24"/>
          <w:szCs w:val="24"/>
          <w:lang w:val="en-US" w:eastAsia="ru-RU"/>
        </w:rPr>
        <w:t xml:space="preserve"> 7-</w:t>
      </w:r>
      <w:r w:rsidRPr="000D46E3">
        <w:rPr>
          <w:rFonts w:ascii="Times New Roman" w:hAnsi="Times New Roman"/>
          <w:sz w:val="24"/>
          <w:szCs w:val="24"/>
          <w:lang w:val="en-US" w:eastAsia="ru-RU"/>
        </w:rPr>
        <w:t>zip</w:t>
      </w:r>
    </w:p>
    <w:p w:rsidR="00E94844" w:rsidRPr="00DE0E32" w:rsidRDefault="00E94844" w:rsidP="007B6896">
      <w:pPr>
        <w:widowControl w:val="0"/>
        <w:autoSpaceDE w:val="0"/>
        <w:autoSpaceDN w:val="0"/>
        <w:adjustRightInd w:val="0"/>
        <w:ind w:firstLine="708"/>
        <w:jc w:val="left"/>
        <w:rPr>
          <w:rFonts w:ascii="Times New Roman" w:hAnsi="Times New Roman"/>
          <w:sz w:val="24"/>
          <w:szCs w:val="24"/>
          <w:lang w:val="en-US" w:eastAsia="ru-RU"/>
        </w:rPr>
      </w:pPr>
    </w:p>
    <w:p w:rsidR="00E94844" w:rsidRPr="000D46E3" w:rsidRDefault="00E94844" w:rsidP="0001111A">
      <w:pPr>
        <w:widowControl w:val="0"/>
        <w:numPr>
          <w:ilvl w:val="0"/>
          <w:numId w:val="18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0D46E3">
        <w:rPr>
          <w:rFonts w:ascii="Times New Roman" w:hAnsi="Times New Roman"/>
          <w:b/>
          <w:i/>
          <w:sz w:val="24"/>
          <w:szCs w:val="24"/>
          <w:lang w:eastAsia="ru-RU"/>
        </w:rPr>
        <w:t>Описание материально-технической базы, необходимой для осуществления образовательного процесса по дисциплине (модулю)</w:t>
      </w:r>
    </w:p>
    <w:p w:rsidR="00E94844" w:rsidRPr="000D46E3" w:rsidRDefault="00E94844" w:rsidP="007B6896">
      <w:pPr>
        <w:widowControl w:val="0"/>
        <w:autoSpaceDE w:val="0"/>
        <w:autoSpaceDN w:val="0"/>
        <w:adjustRightInd w:val="0"/>
        <w:ind w:left="786" w:firstLine="0"/>
        <w:contextualSpacing/>
        <w:jc w:val="left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E94844" w:rsidRPr="00B704A7" w:rsidRDefault="00E94844" w:rsidP="00B704A7">
      <w:pPr>
        <w:widowControl w:val="0"/>
        <w:numPr>
          <w:ilvl w:val="0"/>
          <w:numId w:val="10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B704A7">
        <w:rPr>
          <w:rFonts w:ascii="Times New Roman" w:hAnsi="Times New Roman"/>
          <w:sz w:val="24"/>
          <w:szCs w:val="24"/>
          <w:lang w:eastAsia="ru-RU"/>
        </w:rPr>
        <w:t>учебные и специально оборудованные кабинеты</w:t>
      </w:r>
    </w:p>
    <w:p w:rsidR="00E94844" w:rsidRPr="00B704A7" w:rsidRDefault="00E94844" w:rsidP="00B704A7">
      <w:pPr>
        <w:widowControl w:val="0"/>
        <w:numPr>
          <w:ilvl w:val="0"/>
          <w:numId w:val="10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B704A7">
        <w:rPr>
          <w:rFonts w:ascii="Times New Roman" w:hAnsi="Times New Roman"/>
          <w:sz w:val="24"/>
          <w:szCs w:val="24"/>
          <w:lang w:eastAsia="ru-RU"/>
        </w:rPr>
        <w:t>методический фонд учебных работ</w:t>
      </w:r>
    </w:p>
    <w:p w:rsidR="00E94844" w:rsidRPr="00B704A7" w:rsidRDefault="00E94844" w:rsidP="00B704A7">
      <w:pPr>
        <w:widowControl w:val="0"/>
        <w:numPr>
          <w:ilvl w:val="0"/>
          <w:numId w:val="10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B704A7">
        <w:rPr>
          <w:rFonts w:ascii="Times New Roman" w:hAnsi="Times New Roman"/>
          <w:sz w:val="24"/>
          <w:szCs w:val="24"/>
          <w:lang w:eastAsia="ru-RU"/>
        </w:rPr>
        <w:t xml:space="preserve">проектор </w:t>
      </w:r>
    </w:p>
    <w:p w:rsidR="00E94844" w:rsidRPr="00B704A7" w:rsidRDefault="00E94844" w:rsidP="00B704A7">
      <w:pPr>
        <w:widowControl w:val="0"/>
        <w:numPr>
          <w:ilvl w:val="0"/>
          <w:numId w:val="10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B704A7">
        <w:rPr>
          <w:rFonts w:ascii="Times New Roman" w:hAnsi="Times New Roman"/>
          <w:sz w:val="24"/>
          <w:szCs w:val="24"/>
          <w:lang w:eastAsia="ru-RU"/>
        </w:rPr>
        <w:t>ноутбук</w:t>
      </w:r>
    </w:p>
    <w:p w:rsidR="00E94844" w:rsidRPr="00B704A7" w:rsidRDefault="00E94844" w:rsidP="00B704A7">
      <w:pPr>
        <w:widowControl w:val="0"/>
        <w:numPr>
          <w:ilvl w:val="0"/>
          <w:numId w:val="10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B704A7">
        <w:rPr>
          <w:rFonts w:ascii="Times New Roman" w:hAnsi="Times New Roman"/>
          <w:sz w:val="24"/>
          <w:szCs w:val="24"/>
          <w:lang w:eastAsia="ru-RU"/>
        </w:rPr>
        <w:t xml:space="preserve">проекционный экран </w:t>
      </w:r>
    </w:p>
    <w:p w:rsidR="00E94844" w:rsidRPr="000D46E3" w:rsidRDefault="00E94844" w:rsidP="007B6896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eastAsia="ru-RU"/>
        </w:rPr>
      </w:pPr>
    </w:p>
    <w:p w:rsidR="00E94844" w:rsidRPr="000D46E3" w:rsidRDefault="00E94844" w:rsidP="0001111A">
      <w:pPr>
        <w:widowControl w:val="0"/>
        <w:numPr>
          <w:ilvl w:val="0"/>
          <w:numId w:val="18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0D46E3">
        <w:rPr>
          <w:rFonts w:ascii="Times New Roman" w:hAnsi="Times New Roman"/>
          <w:b/>
          <w:i/>
          <w:sz w:val="24"/>
          <w:szCs w:val="24"/>
          <w:lang w:eastAsia="ru-RU"/>
        </w:rPr>
        <w:t>Образовательные технологии, используемые при освоении дисциплины</w:t>
      </w:r>
    </w:p>
    <w:p w:rsidR="00E94844" w:rsidRPr="00B704A7" w:rsidRDefault="00E94844" w:rsidP="00B704A7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0D46E3">
        <w:rPr>
          <w:rFonts w:ascii="Times New Roman" w:hAnsi="Times New Roman"/>
          <w:bCs/>
          <w:iCs/>
          <w:sz w:val="24"/>
          <w:szCs w:val="24"/>
          <w:lang w:eastAsia="ru-RU"/>
        </w:rPr>
        <w:tab/>
      </w:r>
      <w:r w:rsidRPr="00B704A7">
        <w:rPr>
          <w:rFonts w:ascii="Times New Roman" w:hAnsi="Times New Roman"/>
          <w:bCs/>
          <w:iCs/>
          <w:sz w:val="24"/>
          <w:szCs w:val="24"/>
          <w:lang w:eastAsia="ru-RU"/>
        </w:rPr>
        <w:t>В ходе выполнения заданий по дисциплине «Проектирование изделий НХК» применяются следующие образовательные технологии:</w:t>
      </w:r>
    </w:p>
    <w:p w:rsidR="00E94844" w:rsidRPr="00B704A7" w:rsidRDefault="00E94844" w:rsidP="00B704A7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B704A7">
        <w:rPr>
          <w:rFonts w:ascii="Times New Roman" w:hAnsi="Times New Roman"/>
          <w:bCs/>
          <w:iCs/>
          <w:sz w:val="24"/>
          <w:szCs w:val="24"/>
          <w:lang w:eastAsia="ru-RU"/>
        </w:rPr>
        <w:t>• открытые занятия (выбираются наиболее важные базовые задания по дисциплине с активным использованием учебно-методических комплексов);</w:t>
      </w:r>
    </w:p>
    <w:p w:rsidR="00E94844" w:rsidRPr="00B704A7" w:rsidRDefault="00E94844" w:rsidP="00B704A7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B704A7">
        <w:rPr>
          <w:rFonts w:ascii="Times New Roman" w:hAnsi="Times New Roman"/>
          <w:bCs/>
          <w:iCs/>
          <w:sz w:val="24"/>
          <w:szCs w:val="24"/>
          <w:lang w:eastAsia="ru-RU"/>
        </w:rPr>
        <w:t>• проведение мастер-класса (показательное выполнение конкретных заданий ППС кафедры с учебно-методическим обоснованием данной темы).</w:t>
      </w:r>
    </w:p>
    <w:p w:rsidR="00E94844" w:rsidRPr="00B704A7" w:rsidRDefault="00E94844" w:rsidP="00B704A7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bCs/>
          <w:iCs/>
          <w:sz w:val="24"/>
          <w:szCs w:val="24"/>
          <w:lang w:eastAsia="ru-RU"/>
        </w:rPr>
      </w:pPr>
    </w:p>
    <w:p w:rsidR="00E94844" w:rsidRPr="000D46E3" w:rsidRDefault="00E94844" w:rsidP="007B6896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sz w:val="24"/>
          <w:szCs w:val="24"/>
          <w:lang w:eastAsia="ru-RU"/>
        </w:rPr>
      </w:pPr>
      <w:r w:rsidRPr="000D46E3">
        <w:rPr>
          <w:rFonts w:ascii="Times New Roman" w:hAnsi="Times New Roman"/>
          <w:b/>
          <w:sz w:val="24"/>
          <w:szCs w:val="24"/>
          <w:lang w:eastAsia="ru-RU"/>
        </w:rPr>
        <w:t xml:space="preserve">12.1. В освоении учебной дисциплины используются следующие традиционные образовательные технологии: </w:t>
      </w:r>
    </w:p>
    <w:p w:rsidR="00E94844" w:rsidRPr="00B704A7" w:rsidRDefault="00E94844" w:rsidP="00B704A7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B704A7">
        <w:rPr>
          <w:rFonts w:ascii="Times New Roman" w:hAnsi="Times New Roman"/>
          <w:sz w:val="24"/>
          <w:szCs w:val="24"/>
          <w:lang w:eastAsia="ru-RU"/>
        </w:rPr>
        <w:t>- практические занятия для выполнения заданий</w:t>
      </w:r>
    </w:p>
    <w:p w:rsidR="00E94844" w:rsidRPr="00B704A7" w:rsidRDefault="00E94844" w:rsidP="00B704A7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B704A7">
        <w:rPr>
          <w:rFonts w:ascii="Times New Roman" w:hAnsi="Times New Roman"/>
          <w:sz w:val="24"/>
          <w:szCs w:val="24"/>
          <w:lang w:eastAsia="ru-RU"/>
        </w:rPr>
        <w:t>- консультации;</w:t>
      </w:r>
    </w:p>
    <w:p w:rsidR="00E94844" w:rsidRPr="00B704A7" w:rsidRDefault="00E94844" w:rsidP="00B704A7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B704A7">
        <w:rPr>
          <w:rFonts w:ascii="Times New Roman" w:hAnsi="Times New Roman"/>
          <w:sz w:val="24"/>
          <w:szCs w:val="24"/>
          <w:lang w:eastAsia="ru-RU"/>
        </w:rPr>
        <w:t>- самостоятельная работа студентов;</w:t>
      </w:r>
    </w:p>
    <w:p w:rsidR="00E94844" w:rsidRPr="00B704A7" w:rsidRDefault="00E94844" w:rsidP="00B704A7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B704A7">
        <w:rPr>
          <w:rFonts w:ascii="Times New Roman" w:hAnsi="Times New Roman"/>
          <w:sz w:val="24"/>
          <w:szCs w:val="24"/>
          <w:lang w:eastAsia="ru-RU"/>
        </w:rPr>
        <w:t>- проведение просмотров с привлечением ППС кафедры ИИНХК</w:t>
      </w:r>
    </w:p>
    <w:p w:rsidR="00E94844" w:rsidRPr="00B704A7" w:rsidRDefault="00E94844" w:rsidP="00B704A7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B704A7">
        <w:rPr>
          <w:rFonts w:ascii="Times New Roman" w:hAnsi="Times New Roman"/>
          <w:sz w:val="24"/>
          <w:szCs w:val="24"/>
          <w:lang w:eastAsia="ru-RU"/>
        </w:rPr>
        <w:t>- подготовка и обсуждение СРС.</w:t>
      </w:r>
    </w:p>
    <w:p w:rsidR="00E94844" w:rsidRPr="000D46E3" w:rsidRDefault="00E94844" w:rsidP="007B6896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b/>
          <w:sz w:val="24"/>
          <w:szCs w:val="24"/>
          <w:lang w:eastAsia="ru-RU"/>
        </w:rPr>
      </w:pPr>
    </w:p>
    <w:p w:rsidR="00E94844" w:rsidRPr="000D46E3" w:rsidRDefault="00E94844" w:rsidP="007B6896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b/>
          <w:sz w:val="24"/>
          <w:szCs w:val="24"/>
          <w:lang w:eastAsia="ru-RU"/>
        </w:rPr>
      </w:pPr>
      <w:r w:rsidRPr="000D46E3">
        <w:rPr>
          <w:rFonts w:ascii="Times New Roman" w:hAnsi="Times New Roman"/>
          <w:b/>
          <w:sz w:val="24"/>
          <w:szCs w:val="24"/>
          <w:lang w:eastAsia="ru-RU"/>
        </w:rPr>
        <w:t>12.2. Активные и интерактивные методы и формы обучения</w:t>
      </w:r>
    </w:p>
    <w:p w:rsidR="00E94844" w:rsidRPr="000D46E3" w:rsidRDefault="00E94844" w:rsidP="007B6896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i/>
          <w:sz w:val="24"/>
          <w:szCs w:val="24"/>
          <w:lang w:eastAsia="ru-RU"/>
        </w:rPr>
        <w:t xml:space="preserve">- </w:t>
      </w:r>
      <w:r w:rsidRPr="000D46E3">
        <w:rPr>
          <w:rFonts w:ascii="Times New Roman" w:hAnsi="Times New Roman"/>
          <w:sz w:val="24"/>
          <w:szCs w:val="24"/>
          <w:lang w:eastAsia="ru-RU"/>
        </w:rPr>
        <w:t xml:space="preserve">обсуждение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ианализ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проблемных, творческих заданий по дисциплине на семестр (практические занятия и самостоятельная работа) и просмотр учебно-методического комплекса;</w:t>
      </w:r>
    </w:p>
    <w:p w:rsidR="00E94844" w:rsidRPr="000D46E3" w:rsidRDefault="00E94844" w:rsidP="007B6896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i/>
          <w:sz w:val="24"/>
          <w:szCs w:val="24"/>
          <w:lang w:eastAsia="ru-RU"/>
        </w:rPr>
        <w:t xml:space="preserve">- </w:t>
      </w:r>
      <w:r w:rsidRPr="000D46E3">
        <w:rPr>
          <w:rFonts w:ascii="Times New Roman" w:hAnsi="Times New Roman"/>
          <w:sz w:val="24"/>
          <w:szCs w:val="24"/>
          <w:lang w:eastAsia="ru-RU"/>
        </w:rPr>
        <w:t>обсуждение итогов промежуточного просмотра по заданию с использованием учебно-методического фонда кафедры и Интернет-ресурсов;</w:t>
      </w:r>
    </w:p>
    <w:p w:rsidR="00E94844" w:rsidRPr="00DA0A93" w:rsidRDefault="00E94844" w:rsidP="00DA0A93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b/>
          <w:sz w:val="24"/>
          <w:szCs w:val="24"/>
          <w:lang w:eastAsia="ru-RU"/>
        </w:rPr>
      </w:pPr>
      <w:r w:rsidRPr="000D46E3">
        <w:rPr>
          <w:rFonts w:ascii="Times New Roman" w:hAnsi="Times New Roman"/>
          <w:i/>
          <w:sz w:val="24"/>
          <w:szCs w:val="24"/>
          <w:lang w:eastAsia="ru-RU"/>
        </w:rPr>
        <w:t xml:space="preserve">- </w:t>
      </w:r>
      <w:r w:rsidRPr="000D46E3">
        <w:rPr>
          <w:rFonts w:ascii="Times New Roman" w:hAnsi="Times New Roman"/>
          <w:sz w:val="24"/>
          <w:szCs w:val="24"/>
          <w:lang w:eastAsia="ru-RU"/>
        </w:rPr>
        <w:t>обсуждение итогов просмотра задания с использованием учебно-методических и наглядных пособий из фонда кафедры, а также активным использованием Интернет-ресурсов.</w:t>
      </w:r>
    </w:p>
    <w:p w:rsidR="00E94844" w:rsidRPr="000549AC" w:rsidRDefault="000F1A7A" w:rsidP="000549AC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/>
      </w:r>
      <w:r w:rsidR="00E94844" w:rsidRPr="000549AC">
        <w:rPr>
          <w:rFonts w:ascii="Times New Roman" w:hAnsi="Times New Roman"/>
          <w:sz w:val="24"/>
          <w:szCs w:val="24"/>
          <w:lang w:eastAsia="ru-RU"/>
        </w:rPr>
        <w:t xml:space="preserve">Приложение </w:t>
      </w:r>
    </w:p>
    <w:p w:rsidR="00E94844" w:rsidRPr="000549AC" w:rsidRDefault="00E94844" w:rsidP="000549AC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E94844" w:rsidRPr="000549AC" w:rsidRDefault="00E94844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94844" w:rsidRPr="000549AC" w:rsidRDefault="00E94844" w:rsidP="000549AC">
      <w:pPr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E94844" w:rsidRPr="000549AC" w:rsidRDefault="00E94844" w:rsidP="000549AC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E94844" w:rsidRPr="000549AC" w:rsidRDefault="00E94844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94844" w:rsidRPr="000549AC" w:rsidRDefault="00E94844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94844" w:rsidRPr="000549AC" w:rsidRDefault="00E94844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94844" w:rsidRPr="000549AC" w:rsidRDefault="00E94844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94844" w:rsidRPr="000549AC" w:rsidRDefault="00E94844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94844" w:rsidRPr="000549AC" w:rsidRDefault="00E94844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94844" w:rsidRPr="000549AC" w:rsidRDefault="00E94844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94844" w:rsidRPr="000549AC" w:rsidRDefault="00E94844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549A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ФОНД ОЦЕНОЧНЫХ СРЕДСТВ </w:t>
      </w:r>
    </w:p>
    <w:p w:rsidR="00E94844" w:rsidRPr="000549AC" w:rsidRDefault="00E94844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549AC">
        <w:rPr>
          <w:rFonts w:ascii="Times New Roman" w:hAnsi="Times New Roman"/>
          <w:b/>
          <w:bCs/>
          <w:sz w:val="24"/>
          <w:szCs w:val="24"/>
          <w:lang w:eastAsia="ru-RU"/>
        </w:rPr>
        <w:t>ДЛЯ ПРОВЕДЕНИЯ ПРОМЕЖУТОЧНОЙ АТТЕСТАЦИИ</w:t>
      </w:r>
    </w:p>
    <w:p w:rsidR="00E94844" w:rsidRPr="000549AC" w:rsidRDefault="00E94844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549AC">
        <w:rPr>
          <w:rFonts w:ascii="Times New Roman" w:hAnsi="Times New Roman"/>
          <w:b/>
          <w:bCs/>
          <w:sz w:val="24"/>
          <w:szCs w:val="24"/>
          <w:lang w:eastAsia="ru-RU"/>
        </w:rPr>
        <w:t>ПО ДИСЦИПЛИНЕ</w:t>
      </w:r>
    </w:p>
    <w:p w:rsidR="00E94844" w:rsidRPr="000549AC" w:rsidRDefault="00E94844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94844" w:rsidRPr="000549AC" w:rsidRDefault="00E94844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94844" w:rsidRPr="000549AC" w:rsidRDefault="00E94844" w:rsidP="000549AC">
      <w:pPr>
        <w:tabs>
          <w:tab w:val="left" w:leader="underscore" w:pos="9856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«</w:t>
      </w:r>
      <w:r w:rsidRPr="00B704A7">
        <w:rPr>
          <w:rFonts w:ascii="Times New Roman" w:hAnsi="Times New Roman"/>
          <w:b/>
          <w:bCs/>
          <w:sz w:val="28"/>
          <w:szCs w:val="28"/>
          <w:lang w:eastAsia="ru-RU"/>
        </w:rPr>
        <w:t>Инновационное проектирование в сфере народной художественной культуры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»</w:t>
      </w:r>
    </w:p>
    <w:p w:rsidR="00E94844" w:rsidRPr="000549AC" w:rsidRDefault="000F1A7A" w:rsidP="000549AC">
      <w:pPr>
        <w:numPr>
          <w:ilvl w:val="0"/>
          <w:numId w:val="16"/>
        </w:numPr>
        <w:jc w:val="left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br w:type="page"/>
      </w:r>
      <w:r w:rsidR="00E94844" w:rsidRPr="000549AC">
        <w:rPr>
          <w:rFonts w:ascii="Times New Roman" w:hAnsi="Times New Roman"/>
          <w:b/>
          <w:sz w:val="24"/>
          <w:szCs w:val="24"/>
          <w:lang w:eastAsia="ru-RU"/>
        </w:rPr>
        <w:t>Паспорт компетенций</w:t>
      </w:r>
    </w:p>
    <w:p w:rsidR="00E94844" w:rsidRPr="000549AC" w:rsidRDefault="00E94844" w:rsidP="000549AC">
      <w:pPr>
        <w:ind w:left="720" w:firstLine="0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2155"/>
        <w:gridCol w:w="5245"/>
      </w:tblGrid>
      <w:tr w:rsidR="00E94844" w:rsidRPr="00CA571B" w:rsidTr="000549AC">
        <w:trPr>
          <w:trHeight w:val="726"/>
        </w:trPr>
        <w:tc>
          <w:tcPr>
            <w:tcW w:w="2093" w:type="dxa"/>
          </w:tcPr>
          <w:p w:rsidR="00E94844" w:rsidRPr="000549AC" w:rsidRDefault="00E94844" w:rsidP="000549AC">
            <w:pPr>
              <w:widowControl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49AC">
              <w:rPr>
                <w:rFonts w:ascii="Times New Roman" w:hAnsi="Times New Roman"/>
                <w:sz w:val="24"/>
                <w:szCs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2155" w:type="dxa"/>
          </w:tcPr>
          <w:p w:rsidR="00E94844" w:rsidRPr="000549AC" w:rsidRDefault="00E94844" w:rsidP="000549AC">
            <w:pPr>
              <w:widowControl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49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5245" w:type="dxa"/>
          </w:tcPr>
          <w:p w:rsidR="00E94844" w:rsidRPr="000549AC" w:rsidRDefault="00E94844" w:rsidP="000549AC">
            <w:pPr>
              <w:widowControl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49AC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 фонда оценочных средств</w:t>
            </w:r>
          </w:p>
        </w:tc>
      </w:tr>
      <w:tr w:rsidR="00E94844" w:rsidRPr="00CA571B" w:rsidTr="000549AC">
        <w:trPr>
          <w:trHeight w:val="242"/>
        </w:trPr>
        <w:tc>
          <w:tcPr>
            <w:tcW w:w="2093" w:type="dxa"/>
          </w:tcPr>
          <w:p w:rsidR="00E94844" w:rsidRPr="000549AC" w:rsidRDefault="00E94844" w:rsidP="003F5CC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49AC">
              <w:rPr>
                <w:rFonts w:ascii="Times New Roman" w:hAnsi="Times New Roman"/>
                <w:sz w:val="24"/>
                <w:szCs w:val="24"/>
                <w:lang w:eastAsia="ru-RU"/>
              </w:rPr>
              <w:t>УК-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55" w:type="dxa"/>
          </w:tcPr>
          <w:p w:rsidR="00E94844" w:rsidRPr="000549AC" w:rsidRDefault="00E94844" w:rsidP="000549AC">
            <w:pPr>
              <w:widowControl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19B5">
              <w:rPr>
                <w:rFonts w:ascii="Times New Roman" w:hAnsi="Times New Roman"/>
                <w:lang w:eastAsia="ru-RU"/>
              </w:rPr>
              <w:t>Текущий просмотр</w:t>
            </w:r>
          </w:p>
        </w:tc>
        <w:tc>
          <w:tcPr>
            <w:tcW w:w="5245" w:type="dxa"/>
          </w:tcPr>
          <w:p w:rsidR="00E94844" w:rsidRPr="000549AC" w:rsidRDefault="00E94844" w:rsidP="000549AC">
            <w:pPr>
              <w:tabs>
                <w:tab w:val="left" w:pos="5700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Вопросы,  задания 1, 2.</w:t>
            </w:r>
          </w:p>
        </w:tc>
      </w:tr>
      <w:tr w:rsidR="00E94844" w:rsidRPr="00CA571B" w:rsidTr="000549AC">
        <w:trPr>
          <w:trHeight w:val="242"/>
        </w:trPr>
        <w:tc>
          <w:tcPr>
            <w:tcW w:w="2093" w:type="dxa"/>
          </w:tcPr>
          <w:p w:rsidR="00E94844" w:rsidRPr="000549AC" w:rsidRDefault="00E94844" w:rsidP="000549AC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УК-6</w:t>
            </w:r>
          </w:p>
        </w:tc>
        <w:tc>
          <w:tcPr>
            <w:tcW w:w="2155" w:type="dxa"/>
          </w:tcPr>
          <w:p w:rsidR="00E94844" w:rsidRPr="000549AC" w:rsidRDefault="00E94844" w:rsidP="000549AC">
            <w:pPr>
              <w:widowControl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19B5">
              <w:rPr>
                <w:rFonts w:ascii="Times New Roman" w:hAnsi="Times New Roman"/>
                <w:lang w:eastAsia="ru-RU"/>
              </w:rPr>
              <w:t>Текущий просмотр</w:t>
            </w:r>
          </w:p>
        </w:tc>
        <w:tc>
          <w:tcPr>
            <w:tcW w:w="5245" w:type="dxa"/>
          </w:tcPr>
          <w:p w:rsidR="00E94844" w:rsidRPr="000549AC" w:rsidRDefault="00E94844" w:rsidP="000549AC">
            <w:pPr>
              <w:tabs>
                <w:tab w:val="left" w:pos="5700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Вопросы,  задания 1, 2.</w:t>
            </w:r>
          </w:p>
        </w:tc>
      </w:tr>
      <w:tr w:rsidR="00E94844" w:rsidRPr="00CA571B" w:rsidTr="000549AC">
        <w:tc>
          <w:tcPr>
            <w:tcW w:w="2093" w:type="dxa"/>
          </w:tcPr>
          <w:p w:rsidR="00E94844" w:rsidRPr="000549AC" w:rsidRDefault="00E94844" w:rsidP="000549AC">
            <w:pPr>
              <w:widowControl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ОПК-1</w:t>
            </w:r>
          </w:p>
        </w:tc>
        <w:tc>
          <w:tcPr>
            <w:tcW w:w="2155" w:type="dxa"/>
          </w:tcPr>
          <w:p w:rsidR="00E94844" w:rsidRPr="000549AC" w:rsidRDefault="00E94844" w:rsidP="000549AC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19B5">
              <w:rPr>
                <w:rFonts w:ascii="Times New Roman" w:hAnsi="Times New Roman"/>
                <w:lang w:eastAsia="ru-RU"/>
              </w:rPr>
              <w:t>Текущий просмотр</w:t>
            </w:r>
          </w:p>
        </w:tc>
        <w:tc>
          <w:tcPr>
            <w:tcW w:w="5245" w:type="dxa"/>
          </w:tcPr>
          <w:p w:rsidR="00E94844" w:rsidRPr="000549AC" w:rsidRDefault="00E94844" w:rsidP="000549AC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Вопросы,  задания 1, 2.</w:t>
            </w:r>
          </w:p>
        </w:tc>
      </w:tr>
      <w:tr w:rsidR="00E94844" w:rsidRPr="00CA571B" w:rsidTr="00DA0A93">
        <w:tc>
          <w:tcPr>
            <w:tcW w:w="2093" w:type="dxa"/>
          </w:tcPr>
          <w:p w:rsidR="00E94844" w:rsidRDefault="00E94844" w:rsidP="000549AC">
            <w:pPr>
              <w:widowControl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ПК-5</w:t>
            </w:r>
          </w:p>
        </w:tc>
        <w:tc>
          <w:tcPr>
            <w:tcW w:w="2155" w:type="dxa"/>
          </w:tcPr>
          <w:p w:rsidR="00E94844" w:rsidRPr="00DB3C7C" w:rsidRDefault="00E94844" w:rsidP="000549AC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Письменный</w:t>
            </w:r>
          </w:p>
        </w:tc>
        <w:tc>
          <w:tcPr>
            <w:tcW w:w="5245" w:type="dxa"/>
          </w:tcPr>
          <w:p w:rsidR="00E94844" w:rsidRPr="00DB3C7C" w:rsidRDefault="00E94844" w:rsidP="00DA0A93">
            <w:pPr>
              <w:ind w:firstLine="0"/>
              <w:jc w:val="left"/>
              <w:rPr>
                <w:rFonts w:ascii="Times New Roman" w:hAnsi="Times New Roman"/>
                <w:highlight w:val="yellow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Контрольное задание </w:t>
            </w:r>
          </w:p>
        </w:tc>
      </w:tr>
    </w:tbl>
    <w:p w:rsidR="00E94844" w:rsidRPr="000549AC" w:rsidRDefault="00E94844" w:rsidP="000549AC">
      <w:pPr>
        <w:ind w:firstLine="567"/>
        <w:rPr>
          <w:rFonts w:ascii="Times New Roman" w:hAnsi="Times New Roman"/>
          <w:sz w:val="24"/>
          <w:szCs w:val="24"/>
          <w:lang w:eastAsia="ru-RU"/>
        </w:rPr>
      </w:pPr>
    </w:p>
    <w:p w:rsidR="00E94844" w:rsidRPr="002D19B5" w:rsidRDefault="00E94844" w:rsidP="002D19B5">
      <w:pPr>
        <w:ind w:firstLine="0"/>
        <w:rPr>
          <w:rFonts w:ascii="Times New Roman" w:hAnsi="Times New Roman"/>
          <w:sz w:val="24"/>
          <w:szCs w:val="24"/>
        </w:rPr>
      </w:pPr>
    </w:p>
    <w:p w:rsidR="00E94844" w:rsidRPr="000551A8" w:rsidRDefault="00E94844" w:rsidP="000551A8">
      <w:pPr>
        <w:pStyle w:val="a5"/>
        <w:numPr>
          <w:ilvl w:val="0"/>
          <w:numId w:val="16"/>
        </w:numPr>
        <w:rPr>
          <w:b/>
        </w:rPr>
      </w:pPr>
      <w:r w:rsidRPr="000551A8">
        <w:rPr>
          <w:b/>
        </w:rPr>
        <w:t>Критерии освоения компетенций</w:t>
      </w:r>
    </w:p>
    <w:p w:rsidR="00E94844" w:rsidRPr="000549AC" w:rsidRDefault="00E94844" w:rsidP="000551A8">
      <w:pPr>
        <w:ind w:firstLine="0"/>
        <w:rPr>
          <w:rFonts w:ascii="Times New Roman" w:hAnsi="Times New Roman"/>
          <w:sz w:val="24"/>
          <w:szCs w:val="24"/>
        </w:rPr>
      </w:pPr>
    </w:p>
    <w:p w:rsidR="00E94844" w:rsidRPr="000549AC" w:rsidRDefault="00E94844" w:rsidP="000551A8">
      <w:pPr>
        <w:rPr>
          <w:rFonts w:ascii="Times New Roman" w:hAnsi="Times New Roman"/>
          <w:sz w:val="24"/>
          <w:szCs w:val="24"/>
        </w:rPr>
      </w:pPr>
      <w:r w:rsidRPr="000549AC">
        <w:rPr>
          <w:rFonts w:ascii="Times New Roman" w:hAnsi="Times New Roman"/>
          <w:sz w:val="24"/>
          <w:szCs w:val="24"/>
        </w:rPr>
        <w:t>В качестве критериев освоения компетенций используются знания, умения, владения.</w:t>
      </w:r>
    </w:p>
    <w:p w:rsidR="00E94844" w:rsidRPr="002D19B5" w:rsidRDefault="00E94844" w:rsidP="000551A8">
      <w:pPr>
        <w:ind w:firstLine="0"/>
        <w:rPr>
          <w:rFonts w:ascii="Times New Roman" w:hAnsi="Times New Roman"/>
          <w:sz w:val="24"/>
          <w:szCs w:val="24"/>
        </w:rPr>
      </w:pPr>
    </w:p>
    <w:p w:rsidR="00E94844" w:rsidRPr="002D19B5" w:rsidRDefault="00E94844" w:rsidP="002D19B5">
      <w:pPr>
        <w:ind w:firstLine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2D19B5">
        <w:rPr>
          <w:rFonts w:ascii="Times New Roman" w:hAnsi="Times New Roman"/>
          <w:b/>
          <w:bCs/>
          <w:sz w:val="24"/>
          <w:szCs w:val="24"/>
        </w:rPr>
        <w:t>Критерии оценки знаний магистрантов (пороговый уровень сформированности компетенции)</w:t>
      </w: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6840"/>
      </w:tblGrid>
      <w:tr w:rsidR="00E94844" w:rsidRPr="00CA571B" w:rsidTr="00633DB4">
        <w:tc>
          <w:tcPr>
            <w:tcW w:w="1330" w:type="pct"/>
            <w:vAlign w:val="center"/>
          </w:tcPr>
          <w:p w:rsidR="00E94844" w:rsidRPr="002D19B5" w:rsidRDefault="00E94844" w:rsidP="002D19B5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70" w:type="pct"/>
            <w:vAlign w:val="center"/>
          </w:tcPr>
          <w:p w:rsidR="00E94844" w:rsidRPr="002D19B5" w:rsidRDefault="00E94844" w:rsidP="002D19B5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E94844" w:rsidRPr="00CA571B" w:rsidTr="00633DB4">
        <w:tc>
          <w:tcPr>
            <w:tcW w:w="1330" w:type="pct"/>
            <w:vAlign w:val="center"/>
          </w:tcPr>
          <w:p w:rsidR="00E94844" w:rsidRPr="002D19B5" w:rsidRDefault="00E94844" w:rsidP="002D19B5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70" w:type="pct"/>
          </w:tcPr>
          <w:p w:rsidR="00E94844" w:rsidRPr="002D19B5" w:rsidRDefault="00E94844" w:rsidP="002D19B5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19B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магистрант знает, понимает основные положения дисциплины; </w:t>
            </w:r>
          </w:p>
          <w:p w:rsidR="00E94844" w:rsidRPr="002D19B5" w:rsidRDefault="00E94844" w:rsidP="002D19B5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19B5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E94844" w:rsidRPr="002D19B5" w:rsidRDefault="00E94844" w:rsidP="002D19B5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19B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E94844" w:rsidRPr="002D19B5" w:rsidRDefault="00E94844" w:rsidP="002D19B5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19B5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реализовать и презентовать свою работу.</w:t>
            </w:r>
          </w:p>
        </w:tc>
      </w:tr>
      <w:tr w:rsidR="00E94844" w:rsidRPr="00CA571B" w:rsidTr="00633DB4">
        <w:tc>
          <w:tcPr>
            <w:tcW w:w="1330" w:type="pct"/>
            <w:vAlign w:val="center"/>
          </w:tcPr>
          <w:p w:rsidR="00E94844" w:rsidRPr="002D19B5" w:rsidRDefault="00E94844" w:rsidP="002D19B5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70" w:type="pct"/>
          </w:tcPr>
          <w:p w:rsidR="00E94844" w:rsidRPr="002D19B5" w:rsidRDefault="00E94844" w:rsidP="002D19B5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19B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магистрант знает, понимает основные положения дисциплины; </w:t>
            </w:r>
          </w:p>
          <w:p w:rsidR="00E94844" w:rsidRPr="002D19B5" w:rsidRDefault="00E94844" w:rsidP="002D19B5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19B5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E94844" w:rsidRPr="002D19B5" w:rsidRDefault="00E94844" w:rsidP="002D19B5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19B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E94844" w:rsidRPr="002D19B5" w:rsidRDefault="00E94844" w:rsidP="002D19B5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2D19B5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но до конца не может реализовать и презентовать свою работу.</w:t>
            </w:r>
          </w:p>
        </w:tc>
      </w:tr>
      <w:tr w:rsidR="00E94844" w:rsidRPr="00CA571B" w:rsidTr="00633DB4">
        <w:tc>
          <w:tcPr>
            <w:tcW w:w="1330" w:type="pct"/>
            <w:vAlign w:val="center"/>
          </w:tcPr>
          <w:p w:rsidR="00E94844" w:rsidRPr="002D19B5" w:rsidRDefault="00E94844" w:rsidP="002D19B5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70" w:type="pct"/>
          </w:tcPr>
          <w:p w:rsidR="00E94844" w:rsidRPr="002D19B5" w:rsidRDefault="00E94844" w:rsidP="002D19B5">
            <w:pPr>
              <w:tabs>
                <w:tab w:val="left" w:pos="851"/>
              </w:tabs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19B5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2D19B5">
              <w:rPr>
                <w:rFonts w:ascii="Times New Roman" w:hAnsi="Times New Roman"/>
                <w:sz w:val="24"/>
                <w:szCs w:val="24"/>
                <w:lang w:eastAsia="ru-RU"/>
              </w:rPr>
              <w:t>магистрант знает и воспроизводит основные положения дисциплины в соответствии с заданием; - применяет их для выполнения задания, но не может в силу недостатка знаний и целеустремлённости реализовать до конца тему задания.</w:t>
            </w:r>
          </w:p>
        </w:tc>
      </w:tr>
      <w:tr w:rsidR="00E94844" w:rsidRPr="00CA571B" w:rsidTr="00633DB4">
        <w:tc>
          <w:tcPr>
            <w:tcW w:w="1330" w:type="pct"/>
            <w:vAlign w:val="center"/>
          </w:tcPr>
          <w:p w:rsidR="00E94844" w:rsidRPr="002D19B5" w:rsidRDefault="00E94844" w:rsidP="002D19B5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70" w:type="pct"/>
          </w:tcPr>
          <w:p w:rsidR="00E94844" w:rsidRPr="002D19B5" w:rsidRDefault="00E94844" w:rsidP="002D19B5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2D19B5">
              <w:rPr>
                <w:rFonts w:ascii="Times New Roman" w:hAnsi="Times New Roman"/>
                <w:sz w:val="24"/>
                <w:szCs w:val="24"/>
                <w:lang w:eastAsia="ru-RU"/>
              </w:rPr>
              <w:t>- магистрант имеет представление о содержании дисциплины, но не знает основные положения, к которому относится задание, не способен выполнить задание с очевидным решением, не владеет необходимыми навыками.</w:t>
            </w:r>
          </w:p>
        </w:tc>
      </w:tr>
    </w:tbl>
    <w:p w:rsidR="00E94844" w:rsidRPr="002D19B5" w:rsidRDefault="00E94844" w:rsidP="002D19B5">
      <w:pPr>
        <w:ind w:firstLine="0"/>
        <w:jc w:val="center"/>
        <w:rPr>
          <w:rFonts w:ascii="Times New Roman" w:hAnsi="Times New Roman"/>
          <w:bCs/>
          <w:sz w:val="24"/>
          <w:szCs w:val="24"/>
        </w:rPr>
      </w:pPr>
    </w:p>
    <w:p w:rsidR="00E94844" w:rsidRPr="002D19B5" w:rsidRDefault="00E94844" w:rsidP="002D19B5">
      <w:pPr>
        <w:ind w:firstLine="0"/>
        <w:jc w:val="center"/>
        <w:rPr>
          <w:rFonts w:ascii="Times New Roman" w:hAnsi="Times New Roman"/>
          <w:bCs/>
          <w:sz w:val="24"/>
          <w:szCs w:val="24"/>
        </w:rPr>
      </w:pPr>
    </w:p>
    <w:p w:rsidR="00E94844" w:rsidRPr="002D19B5" w:rsidRDefault="00E94844" w:rsidP="002D19B5">
      <w:pPr>
        <w:ind w:firstLine="0"/>
        <w:jc w:val="center"/>
        <w:rPr>
          <w:rFonts w:ascii="Times New Roman" w:hAnsi="Times New Roman"/>
          <w:bCs/>
          <w:sz w:val="24"/>
          <w:szCs w:val="24"/>
        </w:rPr>
      </w:pPr>
      <w:r w:rsidRPr="002D19B5">
        <w:rPr>
          <w:rFonts w:ascii="Times New Roman" w:hAnsi="Times New Roman"/>
          <w:b/>
          <w:sz w:val="24"/>
          <w:szCs w:val="24"/>
        </w:rPr>
        <w:t xml:space="preserve">Критерии оценки умений и владения магистрантами навыками </w:t>
      </w:r>
      <w:r w:rsidRPr="002D19B5">
        <w:rPr>
          <w:rFonts w:ascii="Times New Roman" w:hAnsi="Times New Roman"/>
          <w:b/>
          <w:bCs/>
          <w:sz w:val="24"/>
          <w:szCs w:val="24"/>
        </w:rPr>
        <w:t>решения широкого круга комплексных учебно-творческих   задач профессиональной деятельности (продвинутый и повышенный уровень сформированности компетенции)</w:t>
      </w:r>
    </w:p>
    <w:p w:rsidR="00E94844" w:rsidRPr="002D19B5" w:rsidRDefault="00E94844" w:rsidP="002D19B5">
      <w:pPr>
        <w:ind w:firstLine="0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82"/>
        <w:gridCol w:w="6383"/>
      </w:tblGrid>
      <w:tr w:rsidR="00E94844" w:rsidRPr="00CA571B" w:rsidTr="00633DB4">
        <w:tc>
          <w:tcPr>
            <w:tcW w:w="1628" w:type="pct"/>
            <w:vAlign w:val="center"/>
          </w:tcPr>
          <w:p w:rsidR="00E94844" w:rsidRPr="002D19B5" w:rsidRDefault="00E94844" w:rsidP="002D19B5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372" w:type="pct"/>
            <w:vAlign w:val="center"/>
          </w:tcPr>
          <w:p w:rsidR="00E94844" w:rsidRPr="002D19B5" w:rsidRDefault="00E94844" w:rsidP="002D19B5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E94844" w:rsidRPr="00CA571B" w:rsidTr="00633DB4">
        <w:tc>
          <w:tcPr>
            <w:tcW w:w="1628" w:type="pct"/>
          </w:tcPr>
          <w:p w:rsidR="00E94844" w:rsidRPr="002D19B5" w:rsidRDefault="00E94844" w:rsidP="002D19B5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372" w:type="pct"/>
          </w:tcPr>
          <w:p w:rsidR="00E94844" w:rsidRPr="002D19B5" w:rsidRDefault="00E94844" w:rsidP="002D19B5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Cs/>
                <w:sz w:val="24"/>
                <w:szCs w:val="24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актуально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сть концепции чистовой работы, </w:t>
            </w:r>
            <w:r w:rsidRPr="002D19B5">
              <w:rPr>
                <w:rFonts w:ascii="Times New Roman" w:hAnsi="Times New Roman"/>
                <w:bCs/>
                <w:sz w:val="24"/>
                <w:szCs w:val="24"/>
              </w:rPr>
              <w:t xml:space="preserve">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 </w:t>
            </w:r>
          </w:p>
        </w:tc>
      </w:tr>
      <w:tr w:rsidR="00E94844" w:rsidRPr="00CA571B" w:rsidTr="00633DB4">
        <w:tc>
          <w:tcPr>
            <w:tcW w:w="1628" w:type="pct"/>
          </w:tcPr>
          <w:p w:rsidR="00E94844" w:rsidRPr="002D19B5" w:rsidRDefault="00E94844" w:rsidP="002D19B5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372" w:type="pct"/>
          </w:tcPr>
          <w:p w:rsidR="00E94844" w:rsidRPr="002D19B5" w:rsidRDefault="00E94844" w:rsidP="002D19B5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Cs/>
                <w:sz w:val="24"/>
                <w:szCs w:val="24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аргументированно обосновывает и доказывает актуальность концепции чистовой работы, 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E94844" w:rsidRPr="00CA571B" w:rsidTr="00633DB4">
        <w:tc>
          <w:tcPr>
            <w:tcW w:w="1628" w:type="pct"/>
          </w:tcPr>
          <w:p w:rsidR="00E94844" w:rsidRPr="002D19B5" w:rsidRDefault="00E94844" w:rsidP="002D19B5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372" w:type="pct"/>
          </w:tcPr>
          <w:p w:rsidR="00E94844" w:rsidRPr="002D19B5" w:rsidRDefault="00E94844" w:rsidP="002D19B5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Cs/>
                <w:sz w:val="24"/>
                <w:szCs w:val="24"/>
              </w:rPr>
              <w:t xml:space="preserve"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концепции чистовой работы,  на профессиональном уровне, но с некоторыми замечаниями выполняет практическую часть задания, профессионально представляет на просмотр выполненную и оформленную работу. </w:t>
            </w:r>
          </w:p>
        </w:tc>
      </w:tr>
      <w:tr w:rsidR="00E94844" w:rsidRPr="00CA571B" w:rsidTr="00633DB4">
        <w:tc>
          <w:tcPr>
            <w:tcW w:w="1628" w:type="pct"/>
          </w:tcPr>
          <w:p w:rsidR="00E94844" w:rsidRPr="002D19B5" w:rsidRDefault="00E94844" w:rsidP="002D19B5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372" w:type="pct"/>
          </w:tcPr>
          <w:p w:rsidR="00E94844" w:rsidRPr="002D19B5" w:rsidRDefault="00E94844" w:rsidP="002D19B5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навыкам, оцениваемым “удовлетворительно”, не в полном объеме выполнены практические задания.</w:t>
            </w:r>
          </w:p>
        </w:tc>
      </w:tr>
    </w:tbl>
    <w:p w:rsidR="00E94844" w:rsidRPr="002D19B5" w:rsidRDefault="00E94844" w:rsidP="002D19B5">
      <w:pPr>
        <w:ind w:left="360" w:firstLine="0"/>
        <w:rPr>
          <w:rFonts w:ascii="Times New Roman" w:hAnsi="Times New Roman"/>
          <w:b/>
          <w:sz w:val="24"/>
          <w:szCs w:val="24"/>
          <w:lang w:eastAsia="ru-RU"/>
        </w:rPr>
      </w:pPr>
    </w:p>
    <w:p w:rsidR="00E94844" w:rsidRPr="000551A8" w:rsidRDefault="00E94844" w:rsidP="000551A8">
      <w:pPr>
        <w:pStyle w:val="a5"/>
        <w:numPr>
          <w:ilvl w:val="0"/>
          <w:numId w:val="16"/>
        </w:numPr>
        <w:rPr>
          <w:b/>
        </w:rPr>
      </w:pPr>
      <w:r w:rsidRPr="000551A8">
        <w:rPr>
          <w:b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E94844" w:rsidRPr="002D19B5" w:rsidRDefault="00E94844" w:rsidP="002D19B5">
      <w:pPr>
        <w:ind w:left="720" w:firstLine="0"/>
        <w:contextualSpacing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E94844" w:rsidRPr="002D19B5" w:rsidRDefault="00E94844" w:rsidP="002D19B5">
      <w:pPr>
        <w:ind w:firstLine="696"/>
        <w:contextualSpacing/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</w:pPr>
      <w:r w:rsidRPr="002D19B5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Типовые контрольные задания для проверки знаний студентов (пороговый уровень формирования компетенции):</w:t>
      </w:r>
    </w:p>
    <w:p w:rsidR="00E94844" w:rsidRPr="002D19B5" w:rsidRDefault="00E94844" w:rsidP="002D19B5">
      <w:pPr>
        <w:ind w:firstLine="0"/>
        <w:rPr>
          <w:rFonts w:ascii="Times New Roman" w:hAnsi="Times New Roman"/>
          <w:b/>
          <w:sz w:val="24"/>
          <w:szCs w:val="24"/>
          <w:lang w:eastAsia="ru-RU"/>
        </w:rPr>
      </w:pPr>
    </w:p>
    <w:p w:rsidR="00E94844" w:rsidRDefault="00E94844" w:rsidP="002D19B5">
      <w:pPr>
        <w:ind w:firstLine="0"/>
        <w:jc w:val="left"/>
        <w:rPr>
          <w:rFonts w:ascii="Times New Roman" w:hAnsi="Times New Roman"/>
          <w:b/>
          <w:sz w:val="24"/>
          <w:szCs w:val="24"/>
          <w:lang w:eastAsia="ru-RU"/>
        </w:rPr>
      </w:pPr>
      <w:r w:rsidRPr="002D19B5">
        <w:rPr>
          <w:rFonts w:ascii="Times New Roman" w:hAnsi="Times New Roman"/>
          <w:b/>
          <w:sz w:val="24"/>
          <w:szCs w:val="24"/>
          <w:lang w:eastAsia="ru-RU"/>
        </w:rPr>
        <w:t xml:space="preserve">Примерный список вопросов </w:t>
      </w:r>
    </w:p>
    <w:p w:rsidR="00E94844" w:rsidRPr="002D19B5" w:rsidRDefault="00E94844" w:rsidP="002D19B5">
      <w:pPr>
        <w:ind w:firstLine="0"/>
        <w:jc w:val="left"/>
        <w:rPr>
          <w:rFonts w:ascii="Times New Roman" w:hAnsi="Times New Roman"/>
          <w:b/>
          <w:sz w:val="24"/>
          <w:szCs w:val="24"/>
          <w:lang w:eastAsia="ru-RU"/>
        </w:rPr>
      </w:pPr>
    </w:p>
    <w:p w:rsidR="00E94844" w:rsidRPr="003F5CCA" w:rsidRDefault="00E94844" w:rsidP="003F5CCA">
      <w:pPr>
        <w:ind w:firstLine="0"/>
        <w:jc w:val="left"/>
        <w:rPr>
          <w:rFonts w:ascii="Times New Roman" w:hAnsi="Times New Roman"/>
          <w:sz w:val="24"/>
          <w:szCs w:val="24"/>
          <w:shd w:val="clear" w:color="auto" w:fill="FFFFFF"/>
        </w:rPr>
      </w:pPr>
      <w:r w:rsidRPr="003F5CCA">
        <w:rPr>
          <w:rFonts w:ascii="Times New Roman" w:hAnsi="Times New Roman"/>
          <w:sz w:val="24"/>
          <w:szCs w:val="24"/>
          <w:shd w:val="clear" w:color="auto" w:fill="FFFFFF"/>
        </w:rPr>
        <w:t xml:space="preserve">1)Какие основные виды сосудов изготавливали в </w:t>
      </w:r>
      <w:r w:rsidRPr="003F5CCA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XIX</w:t>
      </w:r>
      <w:r w:rsidRPr="003F5CCA">
        <w:rPr>
          <w:rFonts w:ascii="Times New Roman" w:hAnsi="Times New Roman"/>
          <w:sz w:val="24"/>
          <w:szCs w:val="24"/>
          <w:shd w:val="clear" w:color="auto" w:fill="FFFFFF"/>
        </w:rPr>
        <w:t xml:space="preserve"> веке в Гжели и какими способами? </w:t>
      </w:r>
    </w:p>
    <w:p w:rsidR="00E94844" w:rsidRPr="003F5CCA" w:rsidRDefault="00E94844" w:rsidP="003F5CCA">
      <w:pPr>
        <w:ind w:firstLine="0"/>
        <w:jc w:val="left"/>
        <w:rPr>
          <w:rFonts w:ascii="Times New Roman" w:hAnsi="Times New Roman"/>
          <w:sz w:val="24"/>
          <w:szCs w:val="24"/>
          <w:shd w:val="clear" w:color="auto" w:fill="FFFFFF"/>
        </w:rPr>
      </w:pPr>
      <w:r w:rsidRPr="003F5CCA">
        <w:rPr>
          <w:rFonts w:ascii="Times New Roman" w:hAnsi="Times New Roman"/>
          <w:sz w:val="24"/>
          <w:szCs w:val="24"/>
          <w:shd w:val="clear" w:color="auto" w:fill="FFFFFF"/>
        </w:rPr>
        <w:t>2) Для чего необходимо решать формообразование столового сервиза в целом, а не отдельными предметами?</w:t>
      </w:r>
    </w:p>
    <w:p w:rsidR="00E94844" w:rsidRPr="003F5CCA" w:rsidRDefault="00E94844" w:rsidP="003F5CCA">
      <w:pPr>
        <w:ind w:firstLine="0"/>
        <w:jc w:val="left"/>
        <w:rPr>
          <w:rFonts w:ascii="Times New Roman" w:hAnsi="Times New Roman"/>
          <w:sz w:val="24"/>
          <w:szCs w:val="24"/>
          <w:shd w:val="clear" w:color="auto" w:fill="FFFFFF"/>
        </w:rPr>
      </w:pPr>
      <w:r w:rsidRPr="003F5CCA">
        <w:rPr>
          <w:rFonts w:ascii="Times New Roman" w:hAnsi="Times New Roman"/>
          <w:sz w:val="24"/>
          <w:szCs w:val="24"/>
          <w:shd w:val="clear" w:color="auto" w:fill="FFFFFF"/>
        </w:rPr>
        <w:t>3) Какие основные формы может включать в себя столовый сервиз из фарфора из 5-8 предметов?</w:t>
      </w:r>
    </w:p>
    <w:p w:rsidR="00E94844" w:rsidRPr="003F5CCA" w:rsidRDefault="00E94844" w:rsidP="003F5CCA">
      <w:pPr>
        <w:ind w:firstLine="0"/>
        <w:jc w:val="left"/>
        <w:rPr>
          <w:rFonts w:ascii="Times New Roman" w:hAnsi="Times New Roman"/>
          <w:sz w:val="24"/>
          <w:szCs w:val="24"/>
          <w:shd w:val="clear" w:color="auto" w:fill="FFFFFF"/>
        </w:rPr>
      </w:pPr>
      <w:r w:rsidRPr="003F5CCA">
        <w:rPr>
          <w:rFonts w:ascii="Times New Roman" w:hAnsi="Times New Roman"/>
          <w:sz w:val="24"/>
          <w:szCs w:val="24"/>
          <w:shd w:val="clear" w:color="auto" w:fill="FFFFFF"/>
        </w:rPr>
        <w:t>3) Какие элементы применяли в Гжели для росписи майоликовых плоских изделий в частности декоративных блюд и тарелок и какой тематики придерживались?</w:t>
      </w:r>
    </w:p>
    <w:p w:rsidR="00E94844" w:rsidRPr="003F5CCA" w:rsidRDefault="00E94844" w:rsidP="003F5CCA">
      <w:pPr>
        <w:ind w:firstLine="0"/>
        <w:jc w:val="left"/>
        <w:rPr>
          <w:rFonts w:ascii="Times New Roman" w:hAnsi="Times New Roman"/>
          <w:sz w:val="24"/>
          <w:szCs w:val="24"/>
          <w:shd w:val="clear" w:color="auto" w:fill="FFFFFF"/>
        </w:rPr>
      </w:pPr>
      <w:r w:rsidRPr="003F5CCA">
        <w:rPr>
          <w:rFonts w:ascii="Times New Roman" w:hAnsi="Times New Roman"/>
          <w:sz w:val="24"/>
          <w:szCs w:val="24"/>
          <w:shd w:val="clear" w:color="auto" w:fill="FFFFFF"/>
        </w:rPr>
        <w:t>4) Назовите цвета и керамические красители, соотносимые с ними и применяемые для росписи традиционной Гжельской майолики и фарфора.</w:t>
      </w:r>
    </w:p>
    <w:p w:rsidR="00E94844" w:rsidRPr="002D19B5" w:rsidRDefault="00E94844" w:rsidP="002D19B5">
      <w:pPr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E94844" w:rsidRPr="002D19B5" w:rsidRDefault="00E94844" w:rsidP="002D19B5">
      <w:pPr>
        <w:ind w:firstLine="708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2D19B5">
        <w:rPr>
          <w:rFonts w:ascii="Times New Roman" w:hAnsi="Times New Roman"/>
          <w:sz w:val="24"/>
          <w:szCs w:val="24"/>
          <w:u w:val="single"/>
          <w:lang w:eastAsia="ru-RU"/>
        </w:rPr>
        <w:t>Типовые контрольные задания для проверки умений и навыков студентов  (продвинутый и повышенный уровень формирования компетенции):</w:t>
      </w:r>
    </w:p>
    <w:p w:rsidR="00E94844" w:rsidRPr="002D19B5" w:rsidRDefault="00E94844" w:rsidP="002D19B5">
      <w:pPr>
        <w:ind w:firstLine="0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E94844" w:rsidRPr="002D19B5" w:rsidRDefault="00E94844" w:rsidP="002D19B5">
      <w:pPr>
        <w:ind w:firstLine="0"/>
        <w:rPr>
          <w:rFonts w:ascii="Times New Roman" w:hAnsi="Times New Roman"/>
          <w:sz w:val="24"/>
          <w:szCs w:val="24"/>
          <w:lang w:eastAsia="ru-RU"/>
        </w:rPr>
      </w:pPr>
      <w:r w:rsidRPr="002D19B5">
        <w:rPr>
          <w:rFonts w:ascii="Times New Roman" w:hAnsi="Times New Roman"/>
          <w:sz w:val="24"/>
          <w:szCs w:val="24"/>
          <w:lang w:eastAsia="ru-RU"/>
        </w:rPr>
        <w:t>Типовые контрольные задания включают в себя:</w:t>
      </w:r>
    </w:p>
    <w:p w:rsidR="00E94844" w:rsidRPr="00FB4DCD" w:rsidRDefault="00E94844" w:rsidP="00FB4DCD">
      <w:pPr>
        <w:ind w:firstLine="0"/>
        <w:rPr>
          <w:rFonts w:ascii="Times New Roman" w:hAnsi="Times New Roman"/>
          <w:sz w:val="24"/>
          <w:szCs w:val="24"/>
        </w:rPr>
      </w:pPr>
      <w:r w:rsidRPr="00FB4DCD">
        <w:rPr>
          <w:rFonts w:ascii="Times New Roman" w:hAnsi="Times New Roman"/>
          <w:sz w:val="24"/>
          <w:szCs w:val="24"/>
        </w:rPr>
        <w:t>«Проектирование столового сервиза из 5-8 предметов в традициях Гжельского фарфора»</w:t>
      </w:r>
    </w:p>
    <w:p w:rsidR="00E94844" w:rsidRPr="00FB4DCD" w:rsidRDefault="00E94844" w:rsidP="00FB4DCD">
      <w:pPr>
        <w:widowControl w:val="0"/>
        <w:autoSpaceDE w:val="0"/>
        <w:autoSpaceDN w:val="0"/>
        <w:adjustRightInd w:val="0"/>
        <w:ind w:left="709" w:firstLine="0"/>
        <w:rPr>
          <w:rFonts w:ascii="Times New Roman" w:hAnsi="Times New Roman"/>
          <w:sz w:val="24"/>
          <w:szCs w:val="24"/>
          <w:lang w:eastAsia="ru-RU"/>
        </w:rPr>
      </w:pPr>
      <w:r w:rsidRPr="00FB4DCD">
        <w:rPr>
          <w:rFonts w:ascii="Times New Roman" w:hAnsi="Times New Roman"/>
          <w:sz w:val="24"/>
          <w:szCs w:val="24"/>
          <w:lang w:eastAsia="ru-RU"/>
        </w:rPr>
        <w:t>–Изучение и подбор аналогового ряда. Выполнение зарисовок.</w:t>
      </w:r>
    </w:p>
    <w:p w:rsidR="00E94844" w:rsidRPr="00FB4DCD" w:rsidRDefault="00E94844" w:rsidP="00FB4DCD">
      <w:pPr>
        <w:widowControl w:val="0"/>
        <w:autoSpaceDE w:val="0"/>
        <w:autoSpaceDN w:val="0"/>
        <w:adjustRightInd w:val="0"/>
        <w:ind w:left="709" w:firstLine="0"/>
        <w:rPr>
          <w:rFonts w:ascii="Times New Roman" w:hAnsi="Times New Roman"/>
          <w:sz w:val="24"/>
          <w:szCs w:val="24"/>
          <w:lang w:eastAsia="ru-RU"/>
        </w:rPr>
      </w:pPr>
      <w:r w:rsidRPr="00FB4DCD">
        <w:rPr>
          <w:rFonts w:ascii="Times New Roman" w:hAnsi="Times New Roman"/>
          <w:sz w:val="24"/>
          <w:szCs w:val="24"/>
          <w:lang w:eastAsia="ru-RU"/>
        </w:rPr>
        <w:t>– Формообразование. Зарисовки различных форм сосудов.</w:t>
      </w:r>
    </w:p>
    <w:p w:rsidR="00E94844" w:rsidRPr="00FB4DCD" w:rsidRDefault="00E94844" w:rsidP="00FB4DC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FB4DCD">
        <w:rPr>
          <w:rFonts w:ascii="Times New Roman" w:hAnsi="Times New Roman"/>
          <w:sz w:val="24"/>
          <w:szCs w:val="24"/>
          <w:lang w:eastAsia="ru-RU"/>
        </w:rPr>
        <w:t>– Графические поиски цельного образа столового сервиза</w:t>
      </w:r>
    </w:p>
    <w:p w:rsidR="00E94844" w:rsidRPr="00FB4DCD" w:rsidRDefault="00E94844" w:rsidP="00FB4DC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FB4DCD">
        <w:rPr>
          <w:rFonts w:ascii="Times New Roman" w:hAnsi="Times New Roman"/>
          <w:sz w:val="24"/>
          <w:szCs w:val="24"/>
          <w:lang w:eastAsia="ru-RU"/>
        </w:rPr>
        <w:t>– графические поиски и зарисовки элементов столового сервиза (ручки, носики, крышки, хватки, ножки, скульптурные элементы)</w:t>
      </w:r>
    </w:p>
    <w:p w:rsidR="00E94844" w:rsidRPr="00FB4DCD" w:rsidRDefault="00E94844" w:rsidP="00FB4DC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FB4DCD">
        <w:rPr>
          <w:rFonts w:ascii="Times New Roman" w:hAnsi="Times New Roman"/>
          <w:sz w:val="24"/>
          <w:szCs w:val="24"/>
          <w:lang w:eastAsia="ru-RU"/>
        </w:rPr>
        <w:t>– графические поиски структуры формообразования столового сервиза</w:t>
      </w:r>
    </w:p>
    <w:p w:rsidR="00E94844" w:rsidRPr="00FB4DCD" w:rsidRDefault="00E94844" w:rsidP="00FB4DC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FB4DCD">
        <w:rPr>
          <w:rFonts w:ascii="Times New Roman" w:hAnsi="Times New Roman"/>
          <w:sz w:val="24"/>
          <w:szCs w:val="24"/>
          <w:lang w:eastAsia="ru-RU"/>
        </w:rPr>
        <w:t>– графические поиски гармонических соотношений больших, средних и малых форм</w:t>
      </w:r>
    </w:p>
    <w:p w:rsidR="00E94844" w:rsidRPr="00FB4DCD" w:rsidRDefault="00E94844" w:rsidP="00FB4DC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FB4DCD">
        <w:rPr>
          <w:rFonts w:ascii="Times New Roman" w:hAnsi="Times New Roman"/>
          <w:sz w:val="24"/>
          <w:szCs w:val="24"/>
          <w:lang w:eastAsia="ru-RU"/>
        </w:rPr>
        <w:t xml:space="preserve">– изучение техники и приёмов </w:t>
      </w:r>
      <w:proofErr w:type="spellStart"/>
      <w:r w:rsidRPr="00FB4DCD">
        <w:rPr>
          <w:rFonts w:ascii="Times New Roman" w:hAnsi="Times New Roman"/>
          <w:sz w:val="24"/>
          <w:szCs w:val="24"/>
          <w:lang w:eastAsia="ru-RU"/>
        </w:rPr>
        <w:t>подглазурной</w:t>
      </w:r>
      <w:proofErr w:type="spellEnd"/>
      <w:r w:rsidRPr="00FB4DCD">
        <w:rPr>
          <w:rFonts w:ascii="Times New Roman" w:hAnsi="Times New Roman"/>
          <w:sz w:val="24"/>
          <w:szCs w:val="24"/>
          <w:lang w:eastAsia="ru-RU"/>
        </w:rPr>
        <w:t xml:space="preserve"> росписи посредством выполнения эскизов с образцов изделий в традициях Гжельского фарфора.</w:t>
      </w:r>
    </w:p>
    <w:p w:rsidR="00E94844" w:rsidRPr="00FB4DCD" w:rsidRDefault="00E94844" w:rsidP="00FB4DC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FB4DCD">
        <w:rPr>
          <w:rFonts w:ascii="Times New Roman" w:hAnsi="Times New Roman"/>
          <w:sz w:val="24"/>
          <w:szCs w:val="24"/>
          <w:lang w:eastAsia="ru-RU"/>
        </w:rPr>
        <w:t>– графические поиски авторского декора и его убедительного взаимоотношения с формой предметов столового сервиза.</w:t>
      </w:r>
    </w:p>
    <w:p w:rsidR="00E94844" w:rsidRPr="00FB4DCD" w:rsidRDefault="00E94844" w:rsidP="00FB4DC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FB4DCD">
        <w:rPr>
          <w:rFonts w:ascii="Times New Roman" w:hAnsi="Times New Roman"/>
          <w:sz w:val="24"/>
          <w:szCs w:val="24"/>
          <w:lang w:eastAsia="ru-RU"/>
        </w:rPr>
        <w:t>- выполнение эскизов для росписи столового сервиза.</w:t>
      </w:r>
    </w:p>
    <w:p w:rsidR="00E94844" w:rsidRPr="00FB4DCD" w:rsidRDefault="00E94844" w:rsidP="00FB4DCD">
      <w:pPr>
        <w:widowControl w:val="0"/>
        <w:autoSpaceDE w:val="0"/>
        <w:autoSpaceDN w:val="0"/>
        <w:adjustRightInd w:val="0"/>
        <w:ind w:left="709" w:firstLine="0"/>
        <w:rPr>
          <w:rFonts w:ascii="Times New Roman" w:hAnsi="Times New Roman"/>
          <w:sz w:val="24"/>
          <w:szCs w:val="24"/>
          <w:lang w:eastAsia="ru-RU"/>
        </w:rPr>
      </w:pPr>
      <w:r w:rsidRPr="00FB4DCD">
        <w:rPr>
          <w:rFonts w:ascii="Times New Roman" w:hAnsi="Times New Roman"/>
          <w:sz w:val="24"/>
          <w:szCs w:val="24"/>
          <w:lang w:eastAsia="ru-RU"/>
        </w:rPr>
        <w:t>– выполнение конструктивного чертежа всех предметов столового сервиза</w:t>
      </w:r>
    </w:p>
    <w:p w:rsidR="00E94844" w:rsidRPr="00FB4DCD" w:rsidRDefault="00E94844" w:rsidP="00FB4DC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FB4DCD">
        <w:rPr>
          <w:rFonts w:ascii="Times New Roman" w:hAnsi="Times New Roman"/>
          <w:sz w:val="24"/>
          <w:szCs w:val="24"/>
          <w:lang w:eastAsia="ru-RU"/>
        </w:rPr>
        <w:t>– поиск композиционного решения столового сервиза на планшете и рисунок основных форм столового сервиза на планшете</w:t>
      </w:r>
    </w:p>
    <w:p w:rsidR="00E94844" w:rsidRPr="00FB4DCD" w:rsidRDefault="00E94844" w:rsidP="00FB4DC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FB4DCD">
        <w:rPr>
          <w:rFonts w:ascii="Times New Roman" w:hAnsi="Times New Roman"/>
          <w:sz w:val="24"/>
          <w:szCs w:val="24"/>
          <w:lang w:eastAsia="ru-RU"/>
        </w:rPr>
        <w:t>–</w:t>
      </w:r>
      <w:proofErr w:type="spellStart"/>
      <w:r w:rsidRPr="00FB4DCD">
        <w:rPr>
          <w:rFonts w:ascii="Times New Roman" w:hAnsi="Times New Roman"/>
          <w:sz w:val="24"/>
          <w:szCs w:val="24"/>
          <w:lang w:eastAsia="ru-RU"/>
        </w:rPr>
        <w:t>отрисовка</w:t>
      </w:r>
      <w:proofErr w:type="spellEnd"/>
      <w:r w:rsidRPr="00FB4DCD">
        <w:rPr>
          <w:rFonts w:ascii="Times New Roman" w:hAnsi="Times New Roman"/>
          <w:sz w:val="24"/>
          <w:szCs w:val="24"/>
          <w:lang w:eastAsia="ru-RU"/>
        </w:rPr>
        <w:t xml:space="preserve"> элементов скульптурного декора столового сервиза (ручки, носики, хватки, пластика (если она есть), ножки)</w:t>
      </w:r>
    </w:p>
    <w:p w:rsidR="00E94844" w:rsidRPr="00FB4DCD" w:rsidRDefault="00E94844" w:rsidP="00FB4DC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FB4DCD">
        <w:rPr>
          <w:rFonts w:ascii="Times New Roman" w:hAnsi="Times New Roman"/>
          <w:sz w:val="24"/>
          <w:szCs w:val="24"/>
          <w:lang w:eastAsia="ru-RU"/>
        </w:rPr>
        <w:t>– выполнение отмывки и росписи столового сервиза на планшете</w:t>
      </w:r>
    </w:p>
    <w:p w:rsidR="00E94844" w:rsidRPr="00FB4DCD" w:rsidRDefault="00E94844" w:rsidP="00FB4DC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FB4DCD">
        <w:rPr>
          <w:rFonts w:ascii="Times New Roman" w:hAnsi="Times New Roman"/>
          <w:sz w:val="24"/>
          <w:szCs w:val="24"/>
          <w:lang w:eastAsia="ru-RU"/>
        </w:rPr>
        <w:t>– графическое оформление проекта (подписи, надписи, указание размеров в чертежах)</w:t>
      </w:r>
    </w:p>
    <w:p w:rsidR="00E94844" w:rsidRPr="00FB4DCD" w:rsidRDefault="00E94844" w:rsidP="00FB4DC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FB4DCD">
        <w:rPr>
          <w:rFonts w:ascii="Times New Roman" w:hAnsi="Times New Roman"/>
          <w:sz w:val="24"/>
          <w:szCs w:val="24"/>
          <w:lang w:eastAsia="ru-RU"/>
        </w:rPr>
        <w:t xml:space="preserve">- выполнение теоретической части, включающей в себя составление поэтапных рисунков по методике ведения проекта, подбор аналогового ряда, текстовая часть. </w:t>
      </w:r>
    </w:p>
    <w:p w:rsidR="00E94844" w:rsidRPr="00FB4DCD" w:rsidRDefault="00E94844" w:rsidP="00FB4DCD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eastAsia="ru-RU"/>
        </w:rPr>
      </w:pPr>
      <w:r w:rsidRPr="00FB4DCD">
        <w:rPr>
          <w:rFonts w:ascii="Times New Roman" w:hAnsi="Times New Roman"/>
          <w:i/>
          <w:sz w:val="24"/>
          <w:szCs w:val="24"/>
          <w:lang w:eastAsia="ru-RU"/>
        </w:rPr>
        <w:t>•</w:t>
      </w:r>
      <w:r w:rsidRPr="00FB4DCD">
        <w:rPr>
          <w:rFonts w:ascii="Times New Roman" w:hAnsi="Times New Roman"/>
          <w:sz w:val="24"/>
          <w:szCs w:val="24"/>
          <w:lang w:eastAsia="ru-RU"/>
        </w:rPr>
        <w:t xml:space="preserve"> Выполнение работ в соответствии со следующим планом:</w:t>
      </w:r>
    </w:p>
    <w:p w:rsidR="00E94844" w:rsidRPr="00FB4DCD" w:rsidRDefault="00E94844" w:rsidP="00FB4DCD">
      <w:pPr>
        <w:widowControl w:val="0"/>
        <w:autoSpaceDE w:val="0"/>
        <w:autoSpaceDN w:val="0"/>
        <w:adjustRightInd w:val="0"/>
        <w:ind w:left="709" w:firstLine="0"/>
        <w:rPr>
          <w:rFonts w:ascii="Times New Roman" w:hAnsi="Times New Roman"/>
          <w:sz w:val="24"/>
          <w:szCs w:val="24"/>
          <w:lang w:eastAsia="ru-RU"/>
        </w:rPr>
      </w:pPr>
      <w:r w:rsidRPr="00FB4DCD">
        <w:rPr>
          <w:rFonts w:ascii="Times New Roman" w:hAnsi="Times New Roman"/>
          <w:sz w:val="24"/>
          <w:szCs w:val="24"/>
          <w:lang w:eastAsia="ru-RU"/>
        </w:rPr>
        <w:t>- соблюдение соответствия объема выполненной работы календарно-тематическому плану;</w:t>
      </w:r>
    </w:p>
    <w:p w:rsidR="00E94844" w:rsidRPr="00FB4DCD" w:rsidRDefault="00E94844" w:rsidP="00FB4DCD">
      <w:pPr>
        <w:widowControl w:val="0"/>
        <w:autoSpaceDE w:val="0"/>
        <w:autoSpaceDN w:val="0"/>
        <w:adjustRightInd w:val="0"/>
        <w:ind w:left="709" w:firstLine="0"/>
        <w:rPr>
          <w:rFonts w:ascii="Times New Roman" w:hAnsi="Times New Roman"/>
          <w:sz w:val="24"/>
          <w:szCs w:val="24"/>
          <w:lang w:eastAsia="ru-RU"/>
        </w:rPr>
      </w:pPr>
      <w:r w:rsidRPr="00FB4DCD">
        <w:rPr>
          <w:rFonts w:ascii="Times New Roman" w:hAnsi="Times New Roman"/>
          <w:sz w:val="24"/>
          <w:szCs w:val="24"/>
          <w:lang w:eastAsia="ru-RU"/>
        </w:rPr>
        <w:t>- выполнение задачи на конкретное занятие;</w:t>
      </w:r>
    </w:p>
    <w:p w:rsidR="00E94844" w:rsidRPr="00FB4DCD" w:rsidRDefault="00E94844" w:rsidP="00FB4DCD">
      <w:pPr>
        <w:widowControl w:val="0"/>
        <w:autoSpaceDE w:val="0"/>
        <w:autoSpaceDN w:val="0"/>
        <w:adjustRightInd w:val="0"/>
        <w:ind w:left="709" w:firstLine="0"/>
        <w:rPr>
          <w:rFonts w:ascii="Times New Roman" w:hAnsi="Times New Roman"/>
          <w:sz w:val="24"/>
          <w:szCs w:val="24"/>
          <w:lang w:eastAsia="ru-RU"/>
        </w:rPr>
      </w:pPr>
      <w:r w:rsidRPr="00FB4DCD">
        <w:rPr>
          <w:rFonts w:ascii="Times New Roman" w:hAnsi="Times New Roman"/>
          <w:sz w:val="24"/>
          <w:szCs w:val="24"/>
          <w:lang w:eastAsia="ru-RU"/>
        </w:rPr>
        <w:t>- соблюдение правильной последовательности выполнения работы от общего к частному и от частного к общему;</w:t>
      </w:r>
    </w:p>
    <w:p w:rsidR="00E94844" w:rsidRPr="00FB4DCD" w:rsidRDefault="00E94844" w:rsidP="00FB4DCD">
      <w:pPr>
        <w:widowControl w:val="0"/>
        <w:autoSpaceDE w:val="0"/>
        <w:autoSpaceDN w:val="0"/>
        <w:adjustRightInd w:val="0"/>
        <w:ind w:left="709" w:firstLine="0"/>
        <w:rPr>
          <w:rFonts w:ascii="Times New Roman" w:hAnsi="Times New Roman"/>
          <w:sz w:val="24"/>
          <w:szCs w:val="24"/>
          <w:lang w:eastAsia="ru-RU"/>
        </w:rPr>
      </w:pPr>
      <w:r w:rsidRPr="00FB4DCD">
        <w:rPr>
          <w:rFonts w:ascii="Times New Roman" w:hAnsi="Times New Roman"/>
          <w:sz w:val="24"/>
          <w:szCs w:val="24"/>
          <w:lang w:eastAsia="ru-RU"/>
        </w:rPr>
        <w:t>- участие в просмотре работ, обсуждении недостатков, индивидуальная беседа с преподавателем.</w:t>
      </w:r>
    </w:p>
    <w:p w:rsidR="00E94844" w:rsidRPr="00FB4DCD" w:rsidRDefault="00E94844" w:rsidP="00FB4DCD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FB4DCD">
        <w:rPr>
          <w:rFonts w:ascii="Times New Roman" w:hAnsi="Times New Roman"/>
          <w:i/>
          <w:sz w:val="24"/>
          <w:szCs w:val="24"/>
          <w:lang w:eastAsia="ru-RU"/>
        </w:rPr>
        <w:t>•</w:t>
      </w:r>
      <w:r w:rsidRPr="00FB4DCD">
        <w:rPr>
          <w:rFonts w:ascii="Times New Roman" w:hAnsi="Times New Roman"/>
          <w:sz w:val="24"/>
          <w:szCs w:val="24"/>
          <w:lang w:eastAsia="ru-RU"/>
        </w:rPr>
        <w:t xml:space="preserve"> Правильное применение полученных знаний и навыков.</w:t>
      </w:r>
    </w:p>
    <w:p w:rsidR="00E94844" w:rsidRPr="00FB4DCD" w:rsidRDefault="00E94844" w:rsidP="00FB4DCD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eastAsia="ru-RU"/>
        </w:rPr>
      </w:pPr>
    </w:p>
    <w:p w:rsidR="00E94844" w:rsidRPr="002D19B5" w:rsidRDefault="00E94844" w:rsidP="002D19B5">
      <w:pPr>
        <w:ind w:firstLine="0"/>
        <w:rPr>
          <w:rFonts w:ascii="Times New Roman" w:hAnsi="Times New Roman"/>
          <w:b/>
          <w:iCs/>
          <w:sz w:val="24"/>
          <w:szCs w:val="24"/>
          <w:lang w:eastAsia="ru-RU"/>
        </w:rPr>
      </w:pPr>
    </w:p>
    <w:p w:rsidR="00E94844" w:rsidRPr="000551A8" w:rsidRDefault="00E94844" w:rsidP="000551A8">
      <w:pPr>
        <w:pStyle w:val="a5"/>
        <w:numPr>
          <w:ilvl w:val="0"/>
          <w:numId w:val="16"/>
        </w:numPr>
        <w:rPr>
          <w:b/>
        </w:rPr>
      </w:pPr>
      <w:r w:rsidRPr="000551A8">
        <w:rPr>
          <w:b/>
        </w:rPr>
        <w:t>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E94844" w:rsidRPr="002D19B5" w:rsidRDefault="00E94844" w:rsidP="002D19B5">
      <w:pPr>
        <w:autoSpaceDE w:val="0"/>
        <w:autoSpaceDN w:val="0"/>
        <w:adjustRightInd w:val="0"/>
        <w:ind w:firstLine="720"/>
        <w:rPr>
          <w:rFonts w:ascii="Times New Roman" w:hAnsi="Times New Roman"/>
          <w:sz w:val="24"/>
          <w:szCs w:val="24"/>
          <w:lang w:eastAsia="ru-RU"/>
        </w:rPr>
      </w:pPr>
      <w:r w:rsidRPr="002D19B5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Методические материалы, опр</w:t>
      </w:r>
      <w:r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 xml:space="preserve">еделяющие процедуры и критерии </w:t>
      </w:r>
      <w:r w:rsidRPr="002D19B5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оценивания сформированности компетенций,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образования, утвержденным протоколом Ученого совета ГГУ от 31.08.2018 № 1.</w:t>
      </w:r>
      <w:bookmarkStart w:id="0" w:name="_GoBack"/>
      <w:bookmarkEnd w:id="0"/>
    </w:p>
    <w:sectPr w:rsidR="00E94844" w:rsidRPr="002D19B5" w:rsidSect="007B6896">
      <w:footerReference w:type="default" r:id="rId10"/>
      <w:pgSz w:w="11907" w:h="16839" w:code="9"/>
      <w:pgMar w:top="1134" w:right="850" w:bottom="1134" w:left="1701" w:header="708" w:footer="708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2363" w:rsidRDefault="00422363" w:rsidP="002B4D46">
      <w:r>
        <w:separator/>
      </w:r>
    </w:p>
  </w:endnote>
  <w:endnote w:type="continuationSeparator" w:id="0">
    <w:p w:rsidR="00422363" w:rsidRDefault="00422363" w:rsidP="002B4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4844" w:rsidRDefault="00E94844">
    <w:pPr>
      <w:pStyle w:val="a3"/>
      <w:jc w:val="center"/>
    </w:pPr>
  </w:p>
  <w:p w:rsidR="00E94844" w:rsidRDefault="00E94844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2363" w:rsidRDefault="00422363" w:rsidP="002B4D46">
      <w:r>
        <w:separator/>
      </w:r>
    </w:p>
  </w:footnote>
  <w:footnote w:type="continuationSeparator" w:id="0">
    <w:p w:rsidR="00422363" w:rsidRDefault="00422363" w:rsidP="002B4D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33ADD"/>
    <w:multiLevelType w:val="hybridMultilevel"/>
    <w:tmpl w:val="1DC45608"/>
    <w:lvl w:ilvl="0" w:tplc="CA4AED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0A2C33"/>
    <w:multiLevelType w:val="hybridMultilevel"/>
    <w:tmpl w:val="D4D45A7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 w15:restartNumberingAfterBreak="0">
    <w:nsid w:val="15656F8C"/>
    <w:multiLevelType w:val="multilevel"/>
    <w:tmpl w:val="E8A6A4A0"/>
    <w:lvl w:ilvl="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2204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cs="Times New Roman" w:hint="default"/>
      </w:rPr>
    </w:lvl>
  </w:abstractNum>
  <w:abstractNum w:abstractNumId="3" w15:restartNumberingAfterBreak="0">
    <w:nsid w:val="161E3EA6"/>
    <w:multiLevelType w:val="multilevel"/>
    <w:tmpl w:val="53BA9B0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4" w15:restartNumberingAfterBreak="0">
    <w:nsid w:val="18E83FDE"/>
    <w:multiLevelType w:val="multilevel"/>
    <w:tmpl w:val="D27093B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1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48" w:hanging="1800"/>
      </w:pPr>
      <w:rPr>
        <w:rFonts w:hint="default"/>
      </w:rPr>
    </w:lvl>
  </w:abstractNum>
  <w:abstractNum w:abstractNumId="5" w15:restartNumberingAfterBreak="0">
    <w:nsid w:val="20505C73"/>
    <w:multiLevelType w:val="hybridMultilevel"/>
    <w:tmpl w:val="C96EFA8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216975E5"/>
    <w:multiLevelType w:val="multilevel"/>
    <w:tmpl w:val="66EA7E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22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4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96" w:hanging="1800"/>
      </w:pPr>
      <w:rPr>
        <w:rFonts w:hint="default"/>
      </w:rPr>
    </w:lvl>
  </w:abstractNum>
  <w:abstractNum w:abstractNumId="7" w15:restartNumberingAfterBreak="0">
    <w:nsid w:val="237631A6"/>
    <w:multiLevelType w:val="hybridMultilevel"/>
    <w:tmpl w:val="15083A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60C4F26"/>
    <w:multiLevelType w:val="hybridMultilevel"/>
    <w:tmpl w:val="6E60D288"/>
    <w:lvl w:ilvl="0" w:tplc="6C1E44D8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9" w15:restartNumberingAfterBreak="0">
    <w:nsid w:val="26193EBC"/>
    <w:multiLevelType w:val="multilevel"/>
    <w:tmpl w:val="CFC68A00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10" w15:restartNumberingAfterBreak="0">
    <w:nsid w:val="26DE4259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1" w15:restartNumberingAfterBreak="0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2" w15:restartNumberingAfterBreak="0">
    <w:nsid w:val="38387B43"/>
    <w:multiLevelType w:val="hybridMultilevel"/>
    <w:tmpl w:val="34DC2E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0464A48"/>
    <w:multiLevelType w:val="hybridMultilevel"/>
    <w:tmpl w:val="F1AAC0D0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65D3E67"/>
    <w:multiLevelType w:val="hybridMultilevel"/>
    <w:tmpl w:val="54407C6E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6" w15:restartNumberingAfterBreak="0">
    <w:nsid w:val="6B85122C"/>
    <w:multiLevelType w:val="hybridMultilevel"/>
    <w:tmpl w:val="E270A4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8" w15:restartNumberingAfterBreak="0">
    <w:nsid w:val="6C99010C"/>
    <w:multiLevelType w:val="hybridMultilevel"/>
    <w:tmpl w:val="92B6C176"/>
    <w:lvl w:ilvl="0" w:tplc="0419000F">
      <w:start w:val="1"/>
      <w:numFmt w:val="decimal"/>
      <w:lvlText w:val="%1."/>
      <w:lvlJc w:val="left"/>
      <w:pPr>
        <w:ind w:left="43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  <w:rPr>
        <w:rFonts w:cs="Times New Roman"/>
      </w:rPr>
    </w:lvl>
  </w:abstractNum>
  <w:abstractNum w:abstractNumId="19" w15:restartNumberingAfterBreak="0">
    <w:nsid w:val="78CE50AE"/>
    <w:multiLevelType w:val="hybridMultilevel"/>
    <w:tmpl w:val="E97E0C9C"/>
    <w:lvl w:ilvl="0" w:tplc="40FEB158">
      <w:start w:val="9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11"/>
  </w:num>
  <w:num w:numId="2">
    <w:abstractNumId w:val="5"/>
  </w:num>
  <w:num w:numId="3">
    <w:abstractNumId w:val="3"/>
  </w:num>
  <w:num w:numId="4">
    <w:abstractNumId w:val="15"/>
  </w:num>
  <w:num w:numId="5">
    <w:abstractNumId w:val="0"/>
  </w:num>
  <w:num w:numId="6">
    <w:abstractNumId w:val="9"/>
  </w:num>
  <w:num w:numId="7">
    <w:abstractNumId w:val="14"/>
  </w:num>
  <w:num w:numId="8">
    <w:abstractNumId w:val="8"/>
  </w:num>
  <w:num w:numId="9">
    <w:abstractNumId w:val="16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10"/>
  </w:num>
  <w:num w:numId="13">
    <w:abstractNumId w:val="2"/>
  </w:num>
  <w:num w:numId="14">
    <w:abstractNumId w:val="12"/>
  </w:num>
  <w:num w:numId="15">
    <w:abstractNumId w:val="7"/>
  </w:num>
  <w:num w:numId="16">
    <w:abstractNumId w:val="13"/>
  </w:num>
  <w:num w:numId="17">
    <w:abstractNumId w:val="18"/>
  </w:num>
  <w:num w:numId="18">
    <w:abstractNumId w:val="19"/>
  </w:num>
  <w:num w:numId="19">
    <w:abstractNumId w:val="6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B6896"/>
    <w:rsid w:val="0001111A"/>
    <w:rsid w:val="00017F0D"/>
    <w:rsid w:val="000401BE"/>
    <w:rsid w:val="000549AC"/>
    <w:rsid w:val="000551A8"/>
    <w:rsid w:val="00057248"/>
    <w:rsid w:val="000A1AD4"/>
    <w:rsid w:val="000B36FB"/>
    <w:rsid w:val="000D46E3"/>
    <w:rsid w:val="000D4A86"/>
    <w:rsid w:val="000F1A7A"/>
    <w:rsid w:val="000F6881"/>
    <w:rsid w:val="00105A8F"/>
    <w:rsid w:val="00155CE5"/>
    <w:rsid w:val="001915B5"/>
    <w:rsid w:val="00214006"/>
    <w:rsid w:val="002279DE"/>
    <w:rsid w:val="00231178"/>
    <w:rsid w:val="002454EC"/>
    <w:rsid w:val="00254F76"/>
    <w:rsid w:val="0027296C"/>
    <w:rsid w:val="002A0D49"/>
    <w:rsid w:val="002A3F84"/>
    <w:rsid w:val="002B4D46"/>
    <w:rsid w:val="002D19B5"/>
    <w:rsid w:val="002E47DA"/>
    <w:rsid w:val="002F3BED"/>
    <w:rsid w:val="002F7DA0"/>
    <w:rsid w:val="0030270B"/>
    <w:rsid w:val="00365E70"/>
    <w:rsid w:val="00372D43"/>
    <w:rsid w:val="003A20BB"/>
    <w:rsid w:val="003C4046"/>
    <w:rsid w:val="003F5CCA"/>
    <w:rsid w:val="00413A6E"/>
    <w:rsid w:val="00422363"/>
    <w:rsid w:val="00423D20"/>
    <w:rsid w:val="00433DBF"/>
    <w:rsid w:val="00494ABE"/>
    <w:rsid w:val="004E2404"/>
    <w:rsid w:val="004F1DDD"/>
    <w:rsid w:val="00505450"/>
    <w:rsid w:val="00560E95"/>
    <w:rsid w:val="005675AE"/>
    <w:rsid w:val="00570DF2"/>
    <w:rsid w:val="00580789"/>
    <w:rsid w:val="005D2CB0"/>
    <w:rsid w:val="005D40BD"/>
    <w:rsid w:val="005F4FA1"/>
    <w:rsid w:val="00604976"/>
    <w:rsid w:val="0062746E"/>
    <w:rsid w:val="00633DB4"/>
    <w:rsid w:val="0064550E"/>
    <w:rsid w:val="0065202B"/>
    <w:rsid w:val="006E1A24"/>
    <w:rsid w:val="006E57C7"/>
    <w:rsid w:val="00736D34"/>
    <w:rsid w:val="007737D8"/>
    <w:rsid w:val="00786D67"/>
    <w:rsid w:val="007955C5"/>
    <w:rsid w:val="007B6896"/>
    <w:rsid w:val="007D1FEE"/>
    <w:rsid w:val="007E0FE6"/>
    <w:rsid w:val="00803120"/>
    <w:rsid w:val="008171CE"/>
    <w:rsid w:val="00823DD8"/>
    <w:rsid w:val="00842723"/>
    <w:rsid w:val="008F764B"/>
    <w:rsid w:val="0095132B"/>
    <w:rsid w:val="00962D7B"/>
    <w:rsid w:val="0096363D"/>
    <w:rsid w:val="009946F9"/>
    <w:rsid w:val="009D788B"/>
    <w:rsid w:val="00A962B6"/>
    <w:rsid w:val="00AF08B2"/>
    <w:rsid w:val="00AF5B21"/>
    <w:rsid w:val="00B704A7"/>
    <w:rsid w:val="00BC5A75"/>
    <w:rsid w:val="00C34791"/>
    <w:rsid w:val="00C43475"/>
    <w:rsid w:val="00C72B25"/>
    <w:rsid w:val="00C91D8F"/>
    <w:rsid w:val="00CA144A"/>
    <w:rsid w:val="00CA571B"/>
    <w:rsid w:val="00CD2175"/>
    <w:rsid w:val="00CE643D"/>
    <w:rsid w:val="00CF43CB"/>
    <w:rsid w:val="00D6151C"/>
    <w:rsid w:val="00D64D86"/>
    <w:rsid w:val="00D86135"/>
    <w:rsid w:val="00D9325D"/>
    <w:rsid w:val="00DA0A93"/>
    <w:rsid w:val="00DA3ECC"/>
    <w:rsid w:val="00DA75EF"/>
    <w:rsid w:val="00DB3C7C"/>
    <w:rsid w:val="00DC5C9A"/>
    <w:rsid w:val="00DD192C"/>
    <w:rsid w:val="00DD7B7D"/>
    <w:rsid w:val="00DE0E32"/>
    <w:rsid w:val="00E00D81"/>
    <w:rsid w:val="00E1655B"/>
    <w:rsid w:val="00E712C8"/>
    <w:rsid w:val="00E73D90"/>
    <w:rsid w:val="00E9002E"/>
    <w:rsid w:val="00E94844"/>
    <w:rsid w:val="00F03B04"/>
    <w:rsid w:val="00F574B3"/>
    <w:rsid w:val="00F81A71"/>
    <w:rsid w:val="00FA16E8"/>
    <w:rsid w:val="00FA2F11"/>
    <w:rsid w:val="00FB4DB5"/>
    <w:rsid w:val="00FB4DCD"/>
    <w:rsid w:val="00FB7516"/>
    <w:rsid w:val="00FC3C2A"/>
    <w:rsid w:val="00FE2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5A69F84"/>
  <w15:docId w15:val="{542786ED-1E9A-4DD8-8AD0-F6A9D7F1E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6896"/>
    <w:pPr>
      <w:ind w:firstLine="709"/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B689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a4">
    <w:name w:val="Нижний колонтитул Знак"/>
    <w:link w:val="a3"/>
    <w:uiPriority w:val="99"/>
    <w:locked/>
    <w:rsid w:val="007B6896"/>
    <w:rPr>
      <w:rFonts w:ascii="Times New Roman" w:hAnsi="Times New Roman" w:cs="Times New Roman"/>
      <w:sz w:val="24"/>
      <w:lang w:eastAsia="ru-RU"/>
    </w:rPr>
  </w:style>
  <w:style w:type="paragraph" w:styleId="a5">
    <w:name w:val="List Paragraph"/>
    <w:basedOn w:val="a"/>
    <w:link w:val="a6"/>
    <w:uiPriority w:val="99"/>
    <w:qFormat/>
    <w:rsid w:val="007B6896"/>
    <w:pPr>
      <w:widowControl w:val="0"/>
      <w:autoSpaceDE w:val="0"/>
      <w:autoSpaceDN w:val="0"/>
      <w:adjustRightInd w:val="0"/>
      <w:ind w:left="720" w:firstLine="0"/>
      <w:contextualSpacing/>
      <w:jc w:val="left"/>
    </w:pPr>
    <w:rPr>
      <w:rFonts w:ascii="Times New Roman" w:hAnsi="Times New Roman"/>
      <w:sz w:val="24"/>
      <w:szCs w:val="20"/>
      <w:lang w:eastAsia="ru-RU"/>
    </w:rPr>
  </w:style>
  <w:style w:type="character" w:styleId="a7">
    <w:name w:val="Hyperlink"/>
    <w:uiPriority w:val="99"/>
    <w:semiHidden/>
    <w:rsid w:val="007B6896"/>
    <w:rPr>
      <w:rFonts w:cs="Times New Roman"/>
      <w:color w:val="0000FF"/>
      <w:u w:val="single"/>
    </w:rPr>
  </w:style>
  <w:style w:type="character" w:customStyle="1" w:styleId="a6">
    <w:name w:val="Абзац списка Знак"/>
    <w:link w:val="a5"/>
    <w:uiPriority w:val="99"/>
    <w:locked/>
    <w:rsid w:val="007B6896"/>
    <w:rPr>
      <w:rFonts w:ascii="Times New Roman" w:hAnsi="Times New Roman"/>
      <w:sz w:val="24"/>
      <w:lang w:eastAsia="ru-RU"/>
    </w:rPr>
  </w:style>
  <w:style w:type="table" w:customStyle="1" w:styleId="1">
    <w:name w:val="Сетка таблицы1"/>
    <w:uiPriority w:val="99"/>
    <w:rsid w:val="002D19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99"/>
    <w:rsid w:val="002D19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Абзац списка1"/>
    <w:basedOn w:val="a"/>
    <w:uiPriority w:val="99"/>
    <w:rsid w:val="00231178"/>
    <w:pPr>
      <w:spacing w:after="200" w:line="276" w:lineRule="auto"/>
      <w:ind w:left="720" w:firstLine="0"/>
      <w:jc w:val="left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23237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prbookshop.ru/44444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1</Pages>
  <Words>5242</Words>
  <Characters>29885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ТатьянаНиколаевна</cp:lastModifiedBy>
  <cp:revision>14</cp:revision>
  <dcterms:created xsi:type="dcterms:W3CDTF">2020-04-11T18:11:00Z</dcterms:created>
  <dcterms:modified xsi:type="dcterms:W3CDTF">2025-04-10T08:31:00Z</dcterms:modified>
</cp:coreProperties>
</file>